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7" w:rsidRPr="001A0717" w:rsidRDefault="001A0717">
      <w:pPr>
        <w:spacing w:after="0"/>
        <w:rPr>
          <w:lang w:val="ru-RU"/>
        </w:rPr>
      </w:pPr>
      <w:r w:rsidRPr="001A0717">
        <w:rPr>
          <w:b/>
          <w:color w:val="000000"/>
          <w:lang w:val="ru-RU"/>
        </w:rPr>
        <w:t>Об утверждении Правил учета обращений физических и юридических лиц, отчета формы № 1-ОЛ "О рассмотрении обращений физических и юридических лиц" и Инструкции по его составлению</w:t>
      </w:r>
    </w:p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t xml:space="preserve">Приказ Генерального прокурора Республики Казахстан от 16 ноября 2011 года № </w:t>
      </w:r>
      <w:r w:rsidRPr="001A0717">
        <w:rPr>
          <w:color w:val="000000"/>
          <w:sz w:val="20"/>
          <w:lang w:val="ru-RU"/>
        </w:rPr>
        <w:t>109. Зарегистрирован в Министерстве юстиции Республики Казахстан 29 ноября 2011 года № 7315</w:t>
      </w:r>
    </w:p>
    <w:p w:rsidR="00BF4B97" w:rsidRPr="001A0717" w:rsidRDefault="001A0717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целях реализации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2 статьи 7 Закона Республики Казахстан от 12 января 2007 года «О порядке рассмотрения обращений физических и юридических лиц», обесп</w:t>
      </w:r>
      <w:r w:rsidRPr="001A0717">
        <w:rPr>
          <w:color w:val="000000"/>
          <w:sz w:val="20"/>
          <w:lang w:val="ru-RU"/>
        </w:rPr>
        <w:t>ечения ведения субъектами правовой статистики и специальных учетов отчетности по рассмотрению ими обращений физических и юридических лиц, руководствуясь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подпунктом 4-1) статьи 11 Закона Республики Казахстан от 21 декабря 1995 года «О Прокуратуре», </w:t>
      </w:r>
      <w:r w:rsidRPr="001A0717">
        <w:rPr>
          <w:b/>
          <w:color w:val="000000"/>
          <w:sz w:val="20"/>
          <w:lang w:val="ru-RU"/>
        </w:rPr>
        <w:t>ПРИКАЗЫВ</w:t>
      </w:r>
      <w:r w:rsidRPr="001A0717">
        <w:rPr>
          <w:b/>
          <w:color w:val="000000"/>
          <w:sz w:val="20"/>
          <w:lang w:val="ru-RU"/>
        </w:rPr>
        <w:t>АЮ</w:t>
      </w:r>
      <w:r w:rsidRPr="001A0717">
        <w:rPr>
          <w:color w:val="000000"/>
          <w:sz w:val="20"/>
          <w:lang w:val="ru-RU"/>
        </w:rPr>
        <w:t>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1. Утвердить: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Примечание РЦПИ!</w:t>
      </w:r>
      <w:r w:rsidRPr="001A0717">
        <w:rPr>
          <w:lang w:val="ru-RU"/>
        </w:rPr>
        <w:br/>
      </w:r>
      <w:r>
        <w:rPr>
          <w:color w:val="FF0000"/>
          <w:sz w:val="20"/>
        </w:rPr>
        <w:t>     </w:t>
      </w:r>
      <w:r w:rsidRPr="001A0717">
        <w:rPr>
          <w:color w:val="FF0000"/>
          <w:sz w:val="20"/>
          <w:lang w:val="ru-RU"/>
        </w:rPr>
        <w:t xml:space="preserve"> Подпункт 1) вводится в действие 01.07.2012.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Правила учета обращений физических и юридических лиц, согласно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приложению 1 к настоящему приказу;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Примечание РЦПИ!</w:t>
      </w:r>
      <w:r w:rsidRPr="001A0717">
        <w:rPr>
          <w:lang w:val="ru-RU"/>
        </w:rPr>
        <w:br/>
      </w:r>
      <w:r>
        <w:rPr>
          <w:color w:val="FF0000"/>
          <w:sz w:val="20"/>
        </w:rPr>
        <w:t>     </w:t>
      </w:r>
      <w:r w:rsidRPr="001A0717">
        <w:rPr>
          <w:color w:val="FF0000"/>
          <w:sz w:val="20"/>
          <w:lang w:val="ru-RU"/>
        </w:rPr>
        <w:t xml:space="preserve"> Подпункт 2) вводится в </w:t>
      </w:r>
      <w:r w:rsidRPr="001A0717">
        <w:rPr>
          <w:color w:val="FF0000"/>
          <w:sz w:val="20"/>
          <w:lang w:val="ru-RU"/>
        </w:rPr>
        <w:t>действие 01.02.2012.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отчет формы № 1-ОЛ «О рассмотрении обращений физических и юридических лиц», согласно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приложению 2 к настоящему приказу;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Примечание РЦПИ!</w:t>
      </w:r>
      <w:r w:rsidRPr="001A0717">
        <w:rPr>
          <w:lang w:val="ru-RU"/>
        </w:rPr>
        <w:br/>
      </w:r>
      <w:r>
        <w:rPr>
          <w:color w:val="FF0000"/>
          <w:sz w:val="20"/>
        </w:rPr>
        <w:t>     </w:t>
      </w:r>
      <w:r w:rsidRPr="001A0717">
        <w:rPr>
          <w:color w:val="FF0000"/>
          <w:sz w:val="20"/>
          <w:lang w:val="ru-RU"/>
        </w:rPr>
        <w:t xml:space="preserve"> Подпункт 3) вводится в действие 01.02.2012.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Инструкцию по составлени</w:t>
      </w:r>
      <w:r w:rsidRPr="001A0717">
        <w:rPr>
          <w:color w:val="000000"/>
          <w:sz w:val="20"/>
          <w:lang w:val="ru-RU"/>
        </w:rPr>
        <w:t>ю отчета формы № 1-ОЛ «О рассмотрении обращений физических и юридических лиц» согласно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приложению 3 к настоящему приказу.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приказ Генерального Прокурора Республики Казахстан от 30 мая 2007 года № 20 «Об утверждении Правил у</w:t>
      </w:r>
      <w:r w:rsidRPr="001A0717">
        <w:rPr>
          <w:color w:val="000000"/>
          <w:sz w:val="20"/>
          <w:lang w:val="ru-RU"/>
        </w:rPr>
        <w:t>чета обращений физических и юридических лиц, статистического отчета формы № 1-ОЛ «О рассмотрении обращений физических и юридических лиц» и Инструкции по его составлению» (зарегистрированный в Реестре государственной регистрации нормативных правовых актов з</w:t>
      </w:r>
      <w:r w:rsidRPr="001A0717">
        <w:rPr>
          <w:color w:val="000000"/>
          <w:sz w:val="20"/>
          <w:lang w:val="ru-RU"/>
        </w:rPr>
        <w:t>а № 4699), за исключением: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подпункта 1)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1 указанного приказа, который утрачивает силу с 1 июля 2012 года;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подпунктов 2) и 3)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1 указанного приказа, которые утрачивают силы с 1 февраля 2012 года.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3. Комитету по правовой </w:t>
      </w:r>
      <w:r w:rsidRPr="001A0717">
        <w:rPr>
          <w:color w:val="000000"/>
          <w:sz w:val="20"/>
          <w:lang w:val="ru-RU"/>
        </w:rPr>
        <w:t>статистике и специальным учетам Генеральной прокуратуры Республики Казахстан (далее – Комитет) настоящий приказ направить: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в Министерство юстиции Республики Казахстан на государственную регистрацию;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государственным органам и юридическим л</w:t>
      </w:r>
      <w:r w:rsidRPr="001A0717">
        <w:rPr>
          <w:color w:val="000000"/>
          <w:sz w:val="20"/>
          <w:lang w:val="ru-RU"/>
        </w:rPr>
        <w:t>ицам со 100 % участием государства, уполномоченным рассматривать и принимать решения по обращениям физических и юридических лиц, для сведения и использования в работе;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в средства массовой информации для официального опубликования.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4. Контрол</w:t>
      </w:r>
      <w:r w:rsidRPr="001A0717">
        <w:rPr>
          <w:color w:val="000000"/>
          <w:sz w:val="20"/>
          <w:lang w:val="ru-RU"/>
        </w:rPr>
        <w:t>ь за исполнением настоящего приказа возложить на Председателя Комитета.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его первого официального опубликования, за исключением: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подпункта 1) пункта 1, который</w:t>
      </w:r>
      <w:r w:rsidRPr="001A0717">
        <w:rPr>
          <w:color w:val="000000"/>
          <w:sz w:val="20"/>
          <w:lang w:val="ru-RU"/>
        </w:rPr>
        <w:t xml:space="preserve"> вводится в действие с 1 июля 2012 года;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подпунктов 2) и 3) пункта 1, которые вводятся в действие с 1 февраля 2012 года.</w:t>
      </w:r>
    </w:p>
    <w:bookmarkEnd w:id="0"/>
    <w:p w:rsidR="00BF4B97" w:rsidRPr="001A0717" w:rsidRDefault="001A071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i/>
          <w:color w:val="000000"/>
          <w:sz w:val="20"/>
          <w:lang w:val="ru-RU"/>
        </w:rPr>
        <w:t>Генеральный Прокурор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i/>
          <w:color w:val="000000"/>
          <w:sz w:val="20"/>
          <w:lang w:val="ru-RU"/>
        </w:rPr>
        <w:t>Республики Казахстан</w:t>
      </w:r>
      <w:r>
        <w:rPr>
          <w:i/>
          <w:color w:val="000000"/>
          <w:sz w:val="20"/>
        </w:rPr>
        <w:t>                            </w:t>
      </w:r>
      <w:r w:rsidRPr="001A0717">
        <w:rPr>
          <w:i/>
          <w:color w:val="000000"/>
          <w:sz w:val="20"/>
          <w:lang w:val="ru-RU"/>
        </w:rPr>
        <w:t xml:space="preserve"> А. Даулбаев</w:t>
      </w:r>
    </w:p>
    <w:p w:rsidR="00BF4B97" w:rsidRPr="001A0717" w:rsidRDefault="001A071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1A0717">
        <w:rPr>
          <w:i/>
          <w:color w:val="000000"/>
          <w:sz w:val="20"/>
          <w:lang w:val="ru-RU"/>
        </w:rPr>
        <w:t xml:space="preserve"> «СОГЛАСОВАНО»</w:t>
      </w:r>
      <w:r w:rsidRPr="001A07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A0717">
        <w:rPr>
          <w:i/>
          <w:color w:val="000000"/>
          <w:sz w:val="20"/>
          <w:lang w:val="ru-RU"/>
        </w:rPr>
        <w:t xml:space="preserve"> Минист</w:t>
      </w:r>
      <w:r w:rsidRPr="001A0717">
        <w:rPr>
          <w:i/>
          <w:color w:val="000000"/>
          <w:sz w:val="20"/>
          <w:lang w:val="ru-RU"/>
        </w:rPr>
        <w:t>р связи и информации</w:t>
      </w:r>
      <w:r w:rsidRPr="001A07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A0717">
        <w:rPr>
          <w:i/>
          <w:color w:val="000000"/>
          <w:sz w:val="20"/>
          <w:lang w:val="ru-RU"/>
        </w:rPr>
        <w:t xml:space="preserve"> Республики Казахстан</w:t>
      </w:r>
      <w:r w:rsidRPr="001A07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A0717">
        <w:rPr>
          <w:i/>
          <w:color w:val="000000"/>
          <w:sz w:val="20"/>
          <w:lang w:val="ru-RU"/>
        </w:rPr>
        <w:t xml:space="preserve"> _____________ А. Жумагалиев</w:t>
      </w:r>
      <w:r w:rsidRPr="001A07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A0717">
        <w:rPr>
          <w:i/>
          <w:color w:val="000000"/>
          <w:sz w:val="20"/>
          <w:lang w:val="ru-RU"/>
        </w:rPr>
        <w:t xml:space="preserve"> 16 ноября 2011 года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1" w:name="z17"/>
      <w:r w:rsidRPr="001A0717">
        <w:rPr>
          <w:color w:val="000000"/>
          <w:sz w:val="20"/>
          <w:lang w:val="ru-RU"/>
        </w:rPr>
        <w:lastRenderedPageBreak/>
        <w:t xml:space="preserve">  Приложение 1</w:t>
      </w:r>
      <w:r>
        <w:rPr>
          <w:color w:val="000000"/>
          <w:sz w:val="20"/>
        </w:rPr>
        <w:t>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приказу Генерального Прокурора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от 16 ноября 2011 года № 109 </w:t>
      </w:r>
    </w:p>
    <w:p w:rsidR="00BF4B97" w:rsidRPr="001A0717" w:rsidRDefault="001A0717">
      <w:pPr>
        <w:spacing w:after="0"/>
        <w:rPr>
          <w:lang w:val="ru-RU"/>
        </w:rPr>
      </w:pPr>
      <w:bookmarkStart w:id="2" w:name="z18"/>
      <w:bookmarkEnd w:id="1"/>
      <w:r w:rsidRPr="001A0717">
        <w:rPr>
          <w:b/>
          <w:color w:val="000000"/>
          <w:lang w:val="ru-RU"/>
        </w:rPr>
        <w:t xml:space="preserve">   Правила 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 xml:space="preserve">учета обращений </w:t>
      </w:r>
      <w:r w:rsidRPr="001A0717">
        <w:rPr>
          <w:b/>
          <w:color w:val="000000"/>
          <w:lang w:val="ru-RU"/>
        </w:rPr>
        <w:t>физических и юридических лиц</w:t>
      </w:r>
    </w:p>
    <w:p w:rsidR="00BF4B97" w:rsidRPr="001A0717" w:rsidRDefault="001A0717">
      <w:pPr>
        <w:spacing w:after="0"/>
        <w:rPr>
          <w:lang w:val="ru-RU"/>
        </w:rPr>
      </w:pPr>
      <w:bookmarkStart w:id="3" w:name="z19"/>
      <w:bookmarkEnd w:id="2"/>
      <w:r w:rsidRPr="001A0717">
        <w:rPr>
          <w:b/>
          <w:color w:val="000000"/>
          <w:lang w:val="ru-RU"/>
        </w:rPr>
        <w:t xml:space="preserve">   1. Общие положения</w:t>
      </w:r>
    </w:p>
    <w:p w:rsidR="00BF4B97" w:rsidRPr="001A0717" w:rsidRDefault="001A0717">
      <w:pPr>
        <w:spacing w:after="0"/>
        <w:rPr>
          <w:lang w:val="ru-RU"/>
        </w:rPr>
      </w:pPr>
      <w:bookmarkStart w:id="4" w:name="z20"/>
      <w:bookmarkEnd w:id="3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1. Настоящие Правила учета обращений физических и юридических лиц (далее - Правила) разработаны в соответствии со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статьей 5 Закона Республики Казахстан от 22 декабря 2003 года «О государственной прав</w:t>
      </w:r>
      <w:r w:rsidRPr="001A0717">
        <w:rPr>
          <w:color w:val="000000"/>
          <w:sz w:val="20"/>
          <w:lang w:val="ru-RU"/>
        </w:rPr>
        <w:t>овой статистике и специальных учетах» в целях реализации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2 статьи 7 Закона Республики Казахстан от 12 января 2007 года «О порядке рассмотрения обращений физических и юридических лиц» (далее - Закон) и регламентируют порядок: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учета обращений фи</w:t>
      </w:r>
      <w:r w:rsidRPr="001A0717">
        <w:rPr>
          <w:color w:val="000000"/>
          <w:sz w:val="20"/>
          <w:lang w:val="ru-RU"/>
        </w:rPr>
        <w:t>зических и юридических лиц государственными органами, органами местного государственного управления, юридическими лицами со 100 % участием государства (далее - субъекты), которые вправе рассматривать и принимать решения по обращениям физических и юридическ</w:t>
      </w:r>
      <w:r w:rsidRPr="001A0717">
        <w:rPr>
          <w:color w:val="000000"/>
          <w:sz w:val="20"/>
          <w:lang w:val="ru-RU"/>
        </w:rPr>
        <w:t>их лиц в соответствии с их компетенцией;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предоставления государственными органами, органами местного государственного управления, должностными лицами в Комитет по правовой статистике и специальным учетам Генеральной прокуратуры Республики Казахстан (</w:t>
      </w:r>
      <w:r w:rsidRPr="001A0717">
        <w:rPr>
          <w:color w:val="000000"/>
          <w:sz w:val="20"/>
          <w:lang w:val="ru-RU"/>
        </w:rPr>
        <w:t>далее - Комитет) и его территориальные органы учетных сведений об обращениях физических и юридических лиц.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 xml:space="preserve">Сноска. Пункт 1 с изменением, внесенным приказом Генерального прокурора РК от 29.11.2013 </w:t>
      </w:r>
      <w:r w:rsidRPr="001A0717">
        <w:rPr>
          <w:color w:val="000000"/>
          <w:sz w:val="20"/>
          <w:lang w:val="ru-RU"/>
        </w:rPr>
        <w:t>№ 111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</w:t>
      </w:r>
      <w:r w:rsidRPr="001A0717">
        <w:rPr>
          <w:color w:val="FF0000"/>
          <w:sz w:val="20"/>
          <w:lang w:val="ru-RU"/>
        </w:rPr>
        <w:t>ного опубликования).</w:t>
      </w:r>
    </w:p>
    <w:p w:rsidR="00BF4B97" w:rsidRPr="001A0717" w:rsidRDefault="001A0717">
      <w:pPr>
        <w:spacing w:after="0"/>
        <w:rPr>
          <w:lang w:val="ru-RU"/>
        </w:rPr>
      </w:pPr>
      <w:bookmarkStart w:id="5" w:name="z23"/>
      <w:bookmarkEnd w:id="4"/>
      <w:r w:rsidRPr="001A0717">
        <w:rPr>
          <w:b/>
          <w:color w:val="000000"/>
          <w:lang w:val="ru-RU"/>
        </w:rPr>
        <w:t xml:space="preserve">   2. Порядок учета обращений</w:t>
      </w:r>
    </w:p>
    <w:p w:rsidR="00BF4B97" w:rsidRPr="001A0717" w:rsidRDefault="001A0717">
      <w:pPr>
        <w:spacing w:after="0"/>
        <w:rPr>
          <w:lang w:val="ru-RU"/>
        </w:rPr>
      </w:pPr>
      <w:bookmarkStart w:id="6" w:name="z24"/>
      <w:bookmarkEnd w:id="5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2. Обращение физического и юридического лица (письменное, устное, с личного приема, в электронном виде), учитывается в ведомственной автоматизированной информационной системе (далее - АИС) субъекта.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случае отсутствия АИС обращение регистрируется в Журнале учета обращений физических (юридических) лиц (приложение 1 к настоящим Правилам) и заполняется бумажный вариант карточки учета обращения, который направляется в вышестоящий орган субъекта для</w:t>
      </w:r>
      <w:r w:rsidRPr="001A0717">
        <w:rPr>
          <w:color w:val="000000"/>
          <w:sz w:val="20"/>
          <w:lang w:val="ru-RU"/>
        </w:rPr>
        <w:t xml:space="preserve"> ввода учетных сведений по обращению в АИС.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Учет обращения осуществляется путем заполнения соответствующих полей в электронной учетной форме - карточке учета обращения физического (юридического) лица (далее - карточка учета обращения,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приложение 2 к </w:t>
      </w:r>
      <w:r w:rsidRPr="001A0717">
        <w:rPr>
          <w:color w:val="000000"/>
          <w:sz w:val="20"/>
          <w:lang w:val="ru-RU"/>
        </w:rPr>
        <w:t>настоящим Правилам) либо ведомственной информационной учетной форме, включающей в себя перечень учетных сведений карточки учета обращений в день его поступления субъекту и отражения их сведений в государственной правовой статистической отчетности.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</w:t>
      </w:r>
      <w:r w:rsidRPr="001A0717">
        <w:rPr>
          <w:color w:val="000000"/>
          <w:sz w:val="20"/>
          <w:lang w:val="ru-RU"/>
        </w:rPr>
        <w:t>гистрационный номер обращения присваивается автоматически в сквозном порядке, который состоит из аббревиатуры, начальной буквы фамилии подписавшего обращение и порядкового номера.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Регистрационный номер обращения физического лица состоит из буквенного</w:t>
      </w:r>
      <w:r w:rsidRPr="001A0717">
        <w:rPr>
          <w:color w:val="000000"/>
          <w:sz w:val="20"/>
          <w:lang w:val="ru-RU"/>
        </w:rPr>
        <w:t xml:space="preserve"> индекса «ФЛ», начальной буквы фамилии автора и порядкового номера в карточке учета обращения.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Регистрационный номер обращения юридического лица состоит из буквенного индекса «ЮЛ», начальной буквы фамилии должностного лица, подписавшего обращение и п</w:t>
      </w:r>
      <w:r w:rsidRPr="001A0717">
        <w:rPr>
          <w:color w:val="000000"/>
          <w:sz w:val="20"/>
          <w:lang w:val="ru-RU"/>
        </w:rPr>
        <w:t>орядкового номера в карточке учета обращения.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Регистрационный номер анонимного обращения состоит из буквенного индекса «АНМ» и порядкового номера в карточке учета обращения.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Регистрационный номер коллективного обращения состоит из буквенного ин</w:t>
      </w:r>
      <w:r w:rsidRPr="001A0717">
        <w:rPr>
          <w:color w:val="000000"/>
          <w:sz w:val="20"/>
          <w:lang w:val="ru-RU"/>
        </w:rPr>
        <w:t>декса «К/Е» и порядкового номера в карточке учета обращения.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При регистрации повторного обращения и дубликата обращения в регистрационном номере указывается номер первого обращения, с указанием признака повторности (1, 2, 3). </w:t>
      </w:r>
      <w:r w:rsidRPr="001A07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Дубликат обращен</w:t>
      </w:r>
      <w:r w:rsidRPr="001A0717">
        <w:rPr>
          <w:color w:val="000000"/>
          <w:sz w:val="20"/>
          <w:lang w:val="ru-RU"/>
        </w:rPr>
        <w:t>ия - экземпляр обращения, имеющий одинаковую с подлинником текст и юридическую силу.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Перед учетом обращения осуществляется проверка по АИС и устанавливается: не является ли обращение повторным либо дубликатом предыдущего обращения.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При обраще</w:t>
      </w:r>
      <w:r w:rsidRPr="001A0717">
        <w:rPr>
          <w:color w:val="000000"/>
          <w:sz w:val="20"/>
          <w:lang w:val="ru-RU"/>
        </w:rPr>
        <w:t>нии с ходатайством о прекращении рассмотрения обращения, оно после регистрации приобщается к основному с соответствующей отметкой в реквизите 19.1. «Поступило ходатайство о прекращении» карточки учета обращения (подпункт 7) статьи 14 Закона).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Не подл</w:t>
      </w:r>
      <w:r w:rsidRPr="001A0717">
        <w:rPr>
          <w:color w:val="000000"/>
          <w:sz w:val="20"/>
          <w:lang w:val="ru-RU"/>
        </w:rPr>
        <w:t>ежат учету в соответствии с настоящими Правилами: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служебные документы, поступившие из одного государственного органа в другой;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поручения и указания вышестоящего органа;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дубликаты обращений;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4) ходатайства о прекращении расс</w:t>
      </w:r>
      <w:r w:rsidRPr="001A0717">
        <w:rPr>
          <w:color w:val="000000"/>
          <w:sz w:val="20"/>
          <w:lang w:val="ru-RU"/>
        </w:rPr>
        <w:t>мотрения обращения;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5) обращения, поступившие: по приему на работу, если это не связано с жалобой на неправомерные решения субъектов или должностных лиц; от сотрудников в субъекты, в которых они работают или поступившие от сотрудников подчиненных суб</w:t>
      </w:r>
      <w:r w:rsidRPr="001A0717">
        <w:rPr>
          <w:color w:val="000000"/>
          <w:sz w:val="20"/>
          <w:lang w:val="ru-RU"/>
        </w:rPr>
        <w:t>ъектов, кроме обращений, в которых идет речь о нарушении прав и свобод заявителей, сообщений о нарушении законов и иных нормативных правовых актов; по вопросам оказания государственных услуг, за исключением обращений, предусмотренных подпунктом 3)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1</w:t>
      </w:r>
      <w:r w:rsidRPr="001A0717">
        <w:rPr>
          <w:color w:val="000000"/>
          <w:sz w:val="20"/>
          <w:lang w:val="ru-RU"/>
        </w:rPr>
        <w:t xml:space="preserve"> статьи 4 Закона Республики Казахстан от 15 апреля 2013 года «О государственных услугах».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 xml:space="preserve">Сноска. Пункт 2 в редакции приказа Генерального прокурора РК от 29.11.2013 </w:t>
      </w:r>
      <w:r w:rsidRPr="001A0717">
        <w:rPr>
          <w:color w:val="000000"/>
          <w:sz w:val="20"/>
          <w:lang w:val="ru-RU"/>
        </w:rPr>
        <w:t>№ 111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</w:t>
      </w:r>
      <w:r w:rsidRPr="001A0717">
        <w:rPr>
          <w:color w:val="FF0000"/>
          <w:sz w:val="20"/>
          <w:lang w:val="ru-RU"/>
        </w:rPr>
        <w:t xml:space="preserve">ями, внесенными приказом Генерального Прокурора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3. Регистрация и учет обращения осуществляется в день приема в соответствии с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пунктом 2 настоящих Правил.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4. Физическому лицу (представителю) или представителю юридического лица (далее - заявитель), непосредственно обратившемуся письменно к субъекту, выдается талон по форме согласно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приложению 3 к настоящим Правилам с указанием уникального номера.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ун</w:t>
      </w:r>
      <w:r w:rsidRPr="001A0717">
        <w:rPr>
          <w:color w:val="000000"/>
          <w:sz w:val="20"/>
          <w:lang w:val="ru-RU"/>
        </w:rPr>
        <w:t>икальном номере талона первой парой обозначается год регистрации обращения, второй парой - код области (города республиканского значения, столицы), третьей парой – код района (города областного значения, город районного значения), четвертой парой – код сел</w:t>
      </w:r>
      <w:r w:rsidRPr="001A0717">
        <w:rPr>
          <w:color w:val="000000"/>
          <w:sz w:val="20"/>
          <w:lang w:val="ru-RU"/>
        </w:rPr>
        <w:t>ьского округа, пятой парой – код ведомства, шестой парой - порядковый номер талона.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Например, уникальный номер обращения, поступившего в отдел образования акимата по Алматинскому району города Астаны, выглядит следующим образом: 157111000142200015. В</w:t>
      </w:r>
      <w:r w:rsidRPr="001A0717">
        <w:rPr>
          <w:color w:val="000000"/>
          <w:sz w:val="20"/>
          <w:lang w:val="ru-RU"/>
        </w:rPr>
        <w:t xml:space="preserve"> данном случае 15 – год регистрации обращения, 71 – код города Астаны, 11 – код Алматинского района города Астаны, 00 – код сельского округа, 01422 – код органа, 00015 – порядковый номер талона.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Код органа используется из справочника субъектов автома</w:t>
      </w:r>
      <w:r w:rsidRPr="001A0717">
        <w:rPr>
          <w:color w:val="000000"/>
          <w:sz w:val="20"/>
          <w:lang w:val="ru-RU"/>
        </w:rPr>
        <w:t>тизированной информационной системы «Единый учет обращений лиц» (далее – ЕУОЛ).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При получении обращения заказным письмом через Акционерное общество «Казпочта» в реквизите 7 «Уникальный номер» карточки учета обращения субъект вносит 13-значный </w:t>
      </w:r>
      <w:r w:rsidRPr="001A0717">
        <w:rPr>
          <w:color w:val="000000"/>
          <w:sz w:val="20"/>
          <w:lang w:val="ru-RU"/>
        </w:rPr>
        <w:t>штриховой почтовый идентификатор (далее - ШПИ), присвоенный в отделении почтовой связи, и добавляет к нему символы «55555».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Например, уникальный номер обращения, поступившего в государственный орган через Центральный операционный участок (ЦОУ) Астани</w:t>
      </w:r>
      <w:r w:rsidRPr="001A0717">
        <w:rPr>
          <w:color w:val="000000"/>
          <w:sz w:val="20"/>
          <w:lang w:val="ru-RU"/>
        </w:rPr>
        <w:t xml:space="preserve">нского почтамта, выглядит следующим образом: </w:t>
      </w:r>
      <w:r>
        <w:rPr>
          <w:color w:val="000000"/>
          <w:sz w:val="20"/>
        </w:rPr>
        <w:t>RB</w:t>
      </w:r>
      <w:r w:rsidRPr="001A0717">
        <w:rPr>
          <w:color w:val="000000"/>
          <w:sz w:val="20"/>
          <w:lang w:val="ru-RU"/>
        </w:rPr>
        <w:t>012218257</w:t>
      </w:r>
      <w:r>
        <w:rPr>
          <w:color w:val="000000"/>
          <w:sz w:val="20"/>
        </w:rPr>
        <w:t>KZ</w:t>
      </w:r>
      <w:r w:rsidRPr="001A0717">
        <w:rPr>
          <w:color w:val="000000"/>
          <w:sz w:val="20"/>
          <w:lang w:val="ru-RU"/>
        </w:rPr>
        <w:t>55555. В данном случае первые 13 символов – это код ШПИ и дополнительно «55555».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Талон состоит из двух частей: корешка талона, который остается у субъекта, зарегистрировавшего обращение, а так</w:t>
      </w:r>
      <w:r w:rsidRPr="001A0717">
        <w:rPr>
          <w:color w:val="000000"/>
          <w:sz w:val="20"/>
          <w:lang w:val="ru-RU"/>
        </w:rPr>
        <w:t>же отрывного талона, который выдается заявителю.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Часть первая талона носит уникальный номер, фамилию, имя, отчество либо </w:t>
      </w:r>
      <w:r w:rsidRPr="001A0717">
        <w:rPr>
          <w:color w:val="000000"/>
          <w:sz w:val="20"/>
          <w:lang w:val="ru-RU"/>
        </w:rPr>
        <w:lastRenderedPageBreak/>
        <w:t>наименование заявителя, подпись, должность, фамилию и инициалы сотрудника субъекта, принявшего обращение и дату его принятия, вре</w:t>
      </w:r>
      <w:r w:rsidRPr="001A0717">
        <w:rPr>
          <w:color w:val="000000"/>
          <w:sz w:val="20"/>
          <w:lang w:val="ru-RU"/>
        </w:rPr>
        <w:t>мя, дата и подпись получившего талон.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Часть вторая талона (отрывной талон) также содержит уникальный номер, фамилию, имя, отчество либо наименование заявителя, фамилию и инициалы сотрудника, наименование, адрес и служебный телефон субъекта, принявшег</w:t>
      </w:r>
      <w:r w:rsidRPr="001A0717">
        <w:rPr>
          <w:color w:val="000000"/>
          <w:sz w:val="20"/>
          <w:lang w:val="ru-RU"/>
        </w:rPr>
        <w:t>о обращение, с разъяснением о том, что принятие решения по обращению будет принято в сроки, установленные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законодательными актами Республики Казахстан, дату и подпись сотрудника субъекта, выдавшего талон.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На обороте отрывного талона указаны адрес Инт</w:t>
      </w:r>
      <w:r w:rsidRPr="001A0717">
        <w:rPr>
          <w:color w:val="000000"/>
          <w:sz w:val="20"/>
          <w:lang w:val="ru-RU"/>
        </w:rPr>
        <w:t xml:space="preserve">ернет-ресурса </w:t>
      </w:r>
      <w:r>
        <w:rPr>
          <w:color w:val="000000"/>
          <w:sz w:val="20"/>
        </w:rPr>
        <w:t>http</w:t>
      </w:r>
      <w:r w:rsidRPr="001A0717">
        <w:rPr>
          <w:color w:val="000000"/>
          <w:sz w:val="20"/>
          <w:lang w:val="ru-RU"/>
        </w:rPr>
        <w:t>://</w:t>
      </w:r>
      <w:r>
        <w:rPr>
          <w:color w:val="000000"/>
          <w:sz w:val="20"/>
        </w:rPr>
        <w:t>service</w:t>
      </w:r>
      <w:r w:rsidRPr="001A071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pravstat</w:t>
      </w:r>
      <w:r w:rsidRPr="001A071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1A0717">
        <w:rPr>
          <w:color w:val="000000"/>
          <w:sz w:val="20"/>
          <w:lang w:val="ru-RU"/>
        </w:rPr>
        <w:t>, номера телефонов: 1012 (</w:t>
      </w:r>
      <w:r>
        <w:rPr>
          <w:color w:val="000000"/>
          <w:sz w:val="20"/>
        </w:rPr>
        <w:t>SMS</w:t>
      </w:r>
      <w:r w:rsidRPr="001A0717">
        <w:rPr>
          <w:color w:val="000000"/>
          <w:sz w:val="20"/>
          <w:lang w:val="ru-RU"/>
        </w:rPr>
        <w:t>-сервиса), 8 800-080-7777 (со стационарного), 1414 (с мобильного), по которым заявителю можно бесплатно получить соответствующую информацию о стадиях рассмотрения обращения, за исключение</w:t>
      </w:r>
      <w:r w:rsidRPr="001A0717">
        <w:rPr>
          <w:color w:val="000000"/>
          <w:sz w:val="20"/>
          <w:lang w:val="ru-RU"/>
        </w:rPr>
        <w:t xml:space="preserve">м </w:t>
      </w:r>
      <w:r>
        <w:rPr>
          <w:color w:val="000000"/>
          <w:sz w:val="20"/>
        </w:rPr>
        <w:t>SMS</w:t>
      </w:r>
      <w:r w:rsidRPr="001A0717">
        <w:rPr>
          <w:color w:val="000000"/>
          <w:sz w:val="20"/>
          <w:lang w:val="ru-RU"/>
        </w:rPr>
        <w:t xml:space="preserve"> – сообщений, стоимостью 15 тенге по всем операторам связи.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При перенаправлении обращения в другой государственный орган в соответствии с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пунктом 6 статьи 7 Закона Республики Казахстан от 12 января 2007 года «О порядке рассмотрения обращений физ</w:t>
      </w:r>
      <w:r w:rsidRPr="001A0717">
        <w:rPr>
          <w:color w:val="000000"/>
          <w:sz w:val="20"/>
          <w:lang w:val="ru-RU"/>
        </w:rPr>
        <w:t>ических и юридических лиц» в сопроводительном письме указывается уникальный номер по данному обращению, который в свою очередь отражается в карточке учета обращения государственного органа, получившего обращение. Уникальный номер присваивается один раз при</w:t>
      </w:r>
      <w:r w:rsidRPr="001A0717">
        <w:rPr>
          <w:color w:val="000000"/>
          <w:sz w:val="20"/>
          <w:lang w:val="ru-RU"/>
        </w:rPr>
        <w:t xml:space="preserve"> первичной регистрации обращения.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Выдача талонов с уникальными номерами производится: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высшим представительным органом, центральными исполнительными государственными органами и их ведомствами, а также иными центральными государственными орган</w:t>
      </w:r>
      <w:r w:rsidRPr="001A0717">
        <w:rPr>
          <w:color w:val="000000"/>
          <w:sz w:val="20"/>
          <w:lang w:val="ru-RU"/>
        </w:rPr>
        <w:t>ами с 1 июля 2012 года;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аппаратами акимов областей и городов Астаны, Алматы с 1 апреля 2013 года;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аппаратами акимов городов районного и городов областного значения, а также маслихатами области, территориальными органами центральных исполн</w:t>
      </w:r>
      <w:r w:rsidRPr="001A0717">
        <w:rPr>
          <w:color w:val="000000"/>
          <w:sz w:val="20"/>
          <w:lang w:val="ru-RU"/>
        </w:rPr>
        <w:t>ительных органов и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государственных органов, непосредственно подчиненных и подотчетных Президенту Республики Казахстан с 1 января 2014 года;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4) районными представительными и исполнительными органами с 1 января 2015 года.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Пункт 4 в редакц</w:t>
      </w:r>
      <w:r w:rsidRPr="001A0717">
        <w:rPr>
          <w:color w:val="FF0000"/>
          <w:sz w:val="20"/>
          <w:lang w:val="ru-RU"/>
        </w:rPr>
        <w:t xml:space="preserve">ии приказа Генерального прокурора РК от 14.06.2012 </w:t>
      </w:r>
      <w:r w:rsidRPr="001A0717">
        <w:rPr>
          <w:color w:val="000000"/>
          <w:sz w:val="20"/>
          <w:lang w:val="ru-RU"/>
        </w:rPr>
        <w:t>№ 66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изменениями, внесенными приказом Генерального Прокурора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</w:t>
      </w:r>
      <w:r w:rsidRPr="001A0717">
        <w:rPr>
          <w:color w:val="FF0000"/>
          <w:sz w:val="20"/>
          <w:lang w:val="ru-RU"/>
        </w:rPr>
        <w:t>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5. В случае постановки в обращении нескольких вопросов, среди которых имеются вопросы не входящие в компетенцию рассмотрения субъекта, должностного лица, то ими данное обращение регистрируется и разрешается, в соответствии со своим</w:t>
      </w:r>
      <w:r w:rsidRPr="001A0717">
        <w:rPr>
          <w:color w:val="000000"/>
          <w:sz w:val="20"/>
          <w:lang w:val="ru-RU"/>
        </w:rPr>
        <w:t>и полномочиями в сроки, установленные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статьей 8 Закона.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Одновременно, для рассмотрения других вопросов, разрешение которых не входит в его компетенцию копия обращения направляется по компетенции другому субъекту, должностному лицу в соответствии спу</w:t>
      </w:r>
      <w:r w:rsidRPr="001A0717">
        <w:rPr>
          <w:color w:val="000000"/>
          <w:sz w:val="20"/>
          <w:lang w:val="ru-RU"/>
        </w:rPr>
        <w:t>нктом 6 статьи 7 Закона, с обязательным уведомлением об этом заявителя.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Данное обращение учитывается как рассмотренное и перенаправленное в другой орган.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Обращение, поступившее из вышестоящего органа в нижестоящий, по которому ответ заявителю</w:t>
      </w:r>
      <w:r w:rsidRPr="001A0717">
        <w:rPr>
          <w:color w:val="000000"/>
          <w:sz w:val="20"/>
          <w:lang w:val="ru-RU"/>
        </w:rPr>
        <w:t xml:space="preserve"> дается за подписью руководителя вышестоящего органа, в нижестоящем органе учету не подлежит.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При рассмотрении обращения несколькими государственными органами, карточка учета обращения выставляется тем государственным органом, который непосредственно</w:t>
      </w:r>
      <w:r w:rsidRPr="001A0717">
        <w:rPr>
          <w:color w:val="000000"/>
          <w:sz w:val="20"/>
          <w:lang w:val="ru-RU"/>
        </w:rPr>
        <w:t xml:space="preserve"> дает ответ заявителю. При этом государственный орган (сводящий) регистрирует обращение в автоматизированной базе «Обращение граждан», остальные государственные органы-соисполнители регистрируют обращение в автоматизированной базе «Служебная корреспонденци</w:t>
      </w:r>
      <w:r w:rsidRPr="001A0717">
        <w:rPr>
          <w:color w:val="000000"/>
          <w:sz w:val="20"/>
          <w:lang w:val="ru-RU"/>
        </w:rPr>
        <w:t>я».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При этом соисполнителями информация представляется первому исполнителю в течение </w:t>
      </w:r>
      <w:r w:rsidRPr="001A0717">
        <w:rPr>
          <w:color w:val="000000"/>
          <w:sz w:val="20"/>
          <w:lang w:val="ru-RU"/>
        </w:rPr>
        <w:lastRenderedPageBreak/>
        <w:t>пятнадцати календарных дней (пункт 2 статьи 9 Закона).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 xml:space="preserve">Сноска. Пункт 5 с изменениями, внесенными приказом Генерального Прокурора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</w:t>
      </w:r>
      <w:r w:rsidRPr="001A0717">
        <w:rPr>
          <w:color w:val="FF0000"/>
          <w:sz w:val="20"/>
          <w:lang w:val="ru-RU"/>
        </w:rPr>
        <w:t>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6. В соответствии с настоящими Правилами учитываются: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обращение физического и юридического лица, перенаправленное на рассмотрение в субъект депутатом Парламента Республики Казахст</w:t>
      </w:r>
      <w:r w:rsidRPr="001A0717">
        <w:rPr>
          <w:color w:val="000000"/>
          <w:sz w:val="20"/>
          <w:lang w:val="ru-RU"/>
        </w:rPr>
        <w:t>ан, областного, городского и районного маслихата (далее - депутат) или другим субъектом;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обращения депутатов не оформленные в виде депутатского запроса.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7. Срок рассмотрения обращения исчисляется со дня поступления обращения субъекту.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color w:val="000000"/>
          <w:sz w:val="20"/>
          <w:lang w:val="ru-RU"/>
        </w:rPr>
        <w:t>8. Должностное лицо субъекта обеспечивает своевременность, полноту, достоверность регистрации обращения, достоверность, полноту и своевременность предоставления учетных сведений об обращении физического (юридического) лица в Комитет и его территориальные о</w:t>
      </w:r>
      <w:r w:rsidRPr="001A0717">
        <w:rPr>
          <w:color w:val="000000"/>
          <w:sz w:val="20"/>
          <w:lang w:val="ru-RU"/>
        </w:rPr>
        <w:t>рганы.</w:t>
      </w:r>
    </w:p>
    <w:p w:rsidR="00BF4B97" w:rsidRPr="001A0717" w:rsidRDefault="001A0717">
      <w:pPr>
        <w:spacing w:after="0"/>
        <w:rPr>
          <w:lang w:val="ru-RU"/>
        </w:rPr>
      </w:pPr>
      <w:bookmarkStart w:id="7" w:name="z59"/>
      <w:bookmarkEnd w:id="6"/>
      <w:r w:rsidRPr="001A0717">
        <w:rPr>
          <w:b/>
          <w:color w:val="000000"/>
          <w:lang w:val="ru-RU"/>
        </w:rPr>
        <w:t xml:space="preserve">   3. Порядок предоставления субъектами учетных сведений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об обращениях физических и юридических лиц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в электронном формате</w:t>
      </w:r>
    </w:p>
    <w:p w:rsidR="00BF4B97" w:rsidRPr="001A0717" w:rsidRDefault="001A0717">
      <w:pPr>
        <w:spacing w:after="0"/>
        <w:rPr>
          <w:lang w:val="ru-RU"/>
        </w:rPr>
      </w:pPr>
      <w:bookmarkStart w:id="8" w:name="z60"/>
      <w:bookmarkEnd w:id="7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9. Государственные органы и органы местного государственного управления, должностные лица предоставляют в Комитет и его т</w:t>
      </w:r>
      <w:r w:rsidRPr="001A0717">
        <w:rPr>
          <w:color w:val="000000"/>
          <w:sz w:val="20"/>
          <w:lang w:val="ru-RU"/>
        </w:rPr>
        <w:t>ерриториальные органы, учетные сведения об обращениях физических и юридических лиц, а также по зарегистрированным ранее обращениям, по которым принимались решения, ежедневно в электронном формате путем выгрузки сведений из ведомственных информационных сист</w:t>
      </w:r>
      <w:r w:rsidRPr="001A0717">
        <w:rPr>
          <w:color w:val="000000"/>
          <w:sz w:val="20"/>
          <w:lang w:val="ru-RU"/>
        </w:rPr>
        <w:t>ем субъекта.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случае отсутствия зарегистрированных обращений в отчетном периоде, субъектом направляется соответствующее письмо в Комитет или его территориальные органы.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Пункт 9 в редакции приказа Генерального Прокурора РК от 22.12.2014</w:t>
      </w:r>
      <w:r w:rsidRPr="001A0717">
        <w:rPr>
          <w:color w:val="FF0000"/>
          <w:sz w:val="20"/>
          <w:lang w:val="ru-RU"/>
        </w:rPr>
        <w:t xml:space="preserve">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10. Учетные сведения предоставляются: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районными субъектами в областные субъекты;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областными и межрегиональными субъектами в территориальные органы Комитета </w:t>
      </w:r>
      <w:r w:rsidRPr="001A0717">
        <w:rPr>
          <w:color w:val="000000"/>
          <w:sz w:val="20"/>
          <w:lang w:val="ru-RU"/>
        </w:rPr>
        <w:t>с учетом сведений подчиненных субъектов, филиалов межрегиональных департаментов;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аппаратами акимов района в городе, городов районного значения, поселка, села, сельского округа в районные акиматы;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4) районными акиматами (города областного зна</w:t>
      </w:r>
      <w:r w:rsidRPr="001A0717">
        <w:rPr>
          <w:color w:val="000000"/>
          <w:sz w:val="20"/>
          <w:lang w:val="ru-RU"/>
        </w:rPr>
        <w:t>чения), аппаратами акимов районов в городе республиканского значения (столицы) в территориальные органы Комитета;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5) управлениями и аппаратами областных акиматов (города республиканского значения, столицы) в территориальные органы Комитета;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6) </w:t>
      </w:r>
      <w:r w:rsidRPr="001A0717">
        <w:rPr>
          <w:color w:val="000000"/>
          <w:sz w:val="20"/>
          <w:lang w:val="ru-RU"/>
        </w:rPr>
        <w:t>Республиканскими государственными органами, комитетами министерств в Комитет.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 xml:space="preserve">Сноска. Пункт 10 с изменением, внесенным приказом Генерального прокурора РК от 29.11.2013 </w:t>
      </w:r>
      <w:r w:rsidRPr="001A0717">
        <w:rPr>
          <w:color w:val="000000"/>
          <w:sz w:val="20"/>
          <w:lang w:val="ru-RU"/>
        </w:rPr>
        <w:t>№ 111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color w:val="000000"/>
          <w:sz w:val="20"/>
          <w:lang w:val="ru-RU"/>
        </w:rPr>
        <w:t>11. На основе сводных сведений, поступивших от субъектов, Комитетом ведется централизованный банк данных об обращениях физических и юридических лиц.</w:t>
      </w:r>
    </w:p>
    <w:p w:rsidR="00BF4B97" w:rsidRPr="001A0717" w:rsidRDefault="001A0717">
      <w:pPr>
        <w:spacing w:after="0"/>
        <w:rPr>
          <w:lang w:val="ru-RU"/>
        </w:rPr>
      </w:pPr>
      <w:bookmarkStart w:id="9" w:name="z71"/>
      <w:bookmarkEnd w:id="8"/>
      <w:r w:rsidRPr="001A0717">
        <w:rPr>
          <w:b/>
          <w:color w:val="000000"/>
          <w:lang w:val="ru-RU"/>
        </w:rPr>
        <w:t xml:space="preserve">   4. Порядок заполнения карточки учета обращения</w:t>
      </w:r>
    </w:p>
    <w:p w:rsidR="00BF4B97" w:rsidRPr="001A0717" w:rsidRDefault="001A0717">
      <w:pPr>
        <w:spacing w:after="0"/>
        <w:rPr>
          <w:lang w:val="ru-RU"/>
        </w:rPr>
      </w:pPr>
      <w:bookmarkStart w:id="10" w:name="z72"/>
      <w:bookmarkEnd w:id="9"/>
      <w:r w:rsidRPr="001A071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12. В карточке учета обращения подлежат отражению</w:t>
      </w:r>
      <w:r w:rsidRPr="001A0717">
        <w:rPr>
          <w:color w:val="000000"/>
          <w:sz w:val="20"/>
          <w:lang w:val="ru-RU"/>
        </w:rPr>
        <w:t xml:space="preserve"> следующие учетные сведения: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1: код и наименование субъекта, должностного лица, зарегистрировавшего обращение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2: фамилия обратившегося физического лица. При подаче коллективного обращения,</w:t>
      </w:r>
      <w:r w:rsidRPr="001A0717">
        <w:rPr>
          <w:color w:val="000000"/>
          <w:sz w:val="20"/>
          <w:lang w:val="ru-RU"/>
        </w:rPr>
        <w:t xml:space="preserve"> в данном реквизите указывается фамилия первого подписавшегося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3: имя обратившегося физического лица либо инициал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4: почтовый адрес физического либо юридическ</w:t>
      </w:r>
      <w:r w:rsidRPr="001A0717">
        <w:rPr>
          <w:color w:val="000000"/>
          <w:sz w:val="20"/>
          <w:lang w:val="ru-RU"/>
        </w:rPr>
        <w:t xml:space="preserve">ого лица (обязательный для заполнения), при подаче коллективного обращения указывается адрес первого подписавшегося </w:t>
      </w:r>
      <w:r w:rsidRPr="001A0717">
        <w:rPr>
          <w:color w:val="000000"/>
          <w:sz w:val="20"/>
          <w:lang w:val="ru-RU"/>
        </w:rPr>
        <w:lastRenderedPageBreak/>
        <w:t>лица в случаях, если не указан адрес, на который необходимо отправить ответ;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5: наименование обратившегося юридического ли</w:t>
      </w:r>
      <w:r w:rsidRPr="001A0717">
        <w:rPr>
          <w:color w:val="000000"/>
          <w:sz w:val="20"/>
          <w:lang w:val="ru-RU"/>
        </w:rPr>
        <w:t>ца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6: статус обратившегося лица, если об этом в обращении имеются сведения (код статуса указывается согласно Приложению 4 к настоящим Правилам) (необязательный, заполняется если указано);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7</w:t>
      </w:r>
      <w:r w:rsidRPr="001A0717">
        <w:rPr>
          <w:color w:val="000000"/>
          <w:sz w:val="20"/>
          <w:lang w:val="ru-RU"/>
        </w:rPr>
        <w:t>: уникальный номер, который заполняется в соответствии с требованиями частей 2 и 5 пункта 4 настоящих Правил и должен соответствовать номеру, указанному на талоне (не обязательный для заполнения при отсутствии номера талона);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8: регистрац</w:t>
      </w:r>
      <w:r w:rsidRPr="001A0717">
        <w:rPr>
          <w:color w:val="000000"/>
          <w:sz w:val="20"/>
          <w:lang w:val="ru-RU"/>
        </w:rPr>
        <w:t>ионный номер и дата регистрации обращения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9: исходящий номер дата отправки обращения юридического лица (необязательный, заполняется если указано);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10: код формы обращения: (1) - бумажный, (</w:t>
      </w:r>
      <w:r w:rsidRPr="001A0717">
        <w:rPr>
          <w:color w:val="000000"/>
          <w:sz w:val="20"/>
          <w:lang w:val="ru-RU"/>
        </w:rPr>
        <w:t>2) - электронный, (3) – на личном приеме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11: причина повторности обращения: (необязательный для заполнения) (причина повторности указывается согласно приложению 5 к настоящим Правилам);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12:</w:t>
      </w:r>
      <w:r w:rsidRPr="001A0717">
        <w:rPr>
          <w:color w:val="000000"/>
          <w:sz w:val="20"/>
          <w:lang w:val="ru-RU"/>
        </w:rPr>
        <w:t xml:space="preserve"> признак повторности или дубликата обращения, проставляется число, означающее количество повторности или дубликатов. Например, «4» означает, что по основному обращению поступил четвертый дубликат (необязательный, заполняется в случае поступления повторного</w:t>
      </w:r>
      <w:r w:rsidRPr="001A0717">
        <w:rPr>
          <w:color w:val="000000"/>
          <w:sz w:val="20"/>
          <w:lang w:val="ru-RU"/>
        </w:rPr>
        <w:t xml:space="preserve"> обращения или дубликата);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13: код вида обращения указывается согласно приложению 6 к настоящим Правилам. Для обеспечения точного отражения вида обращения необходимо ориентироваться на содержание обращения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в реквизите 14: код языка обращения: (1) - государственный, (2) - официальный, (3) – иной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15: наименование органа, действия которого обжалуются. Данный реквизит заполняется из справочника субъектов ЕУОЛ</w:t>
      </w:r>
      <w:r w:rsidRPr="001A0717">
        <w:rPr>
          <w:color w:val="000000"/>
          <w:sz w:val="20"/>
          <w:lang w:val="ru-RU"/>
        </w:rPr>
        <w:t>. В том случае, если в обращении не идет речи об обжаловании действий какого-либо государственного органа, проставляется код (0000000000000000)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16: Фамилия, инициалы должностного лица, действия которого обжа</w:t>
      </w:r>
      <w:r w:rsidRPr="001A0717">
        <w:rPr>
          <w:color w:val="000000"/>
          <w:sz w:val="20"/>
          <w:lang w:val="ru-RU"/>
        </w:rPr>
        <w:t>луются (необязательный, заполняется если указано);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17: характер вопроса обращения (код вопросов обращения указывается согласно справочнику характера вопросов, используемого в ЕСЭДО. Органами прокуратуры указывается код, согласно справочни</w:t>
      </w:r>
      <w:r w:rsidRPr="001A0717">
        <w:rPr>
          <w:color w:val="000000"/>
          <w:sz w:val="20"/>
          <w:lang w:val="ru-RU"/>
        </w:rPr>
        <w:t>ку характера вопросов Единой информационно-аналитической системы Генеральной прокуратуры Республики Казахстан). По обращениям, в которых затрагиваются несколько вопросов разного характера, соответствующие им коды указываются через запятую (обязательный для</w:t>
      </w:r>
      <w:r w:rsidRPr="001A0717">
        <w:rPr>
          <w:color w:val="000000"/>
          <w:sz w:val="20"/>
          <w:lang w:val="ru-RU"/>
        </w:rPr>
        <w:t xml:space="preserve">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18: наименование субъекта, должностного лица, от которого поступило обращение. Реквизит заполняется только в том случае, если обращение физического или юридического лица перенаправлено из другого государственного органа или </w:t>
      </w:r>
      <w:r w:rsidRPr="001A0717">
        <w:rPr>
          <w:color w:val="000000"/>
          <w:sz w:val="20"/>
          <w:lang w:val="ru-RU"/>
        </w:rPr>
        <w:t>иного органа по компетенции либо территориальности (код субъекта, откуда поступило обращение, указывается из справочника государственных органов, либо в случае отсутствия в ручную) (необязательный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19: если обращение посту</w:t>
      </w:r>
      <w:r w:rsidRPr="001A0717">
        <w:rPr>
          <w:color w:val="000000"/>
          <w:sz w:val="20"/>
          <w:lang w:val="ru-RU"/>
        </w:rPr>
        <w:t>пило из вышестоящего органа отмечается «да», если обращение поступило не из вышестоящего органа – «нет»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19.1: поступило ходатайство о прекращении (при заполнении данного реквизита, реквизиты 24*, 27* и 28* н</w:t>
      </w:r>
      <w:r w:rsidRPr="001A0717">
        <w:rPr>
          <w:color w:val="000000"/>
          <w:sz w:val="20"/>
          <w:lang w:val="ru-RU"/>
        </w:rPr>
        <w:t>е заполняются) (необязательный, заполняется если имеется). Ходатайство после регистрации приобщается к основному обращению;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20: краткое содержание обращения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в реквизите 21: дата окончательного срока ис</w:t>
      </w:r>
      <w:r w:rsidRPr="001A0717">
        <w:rPr>
          <w:color w:val="000000"/>
          <w:sz w:val="20"/>
          <w:lang w:val="ru-RU"/>
        </w:rPr>
        <w:t>полнения обращения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22: Ф.И.О. и телефонный номер сотрудника субъекта, являющегося исполнителем по обращению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23: код направления обращения на исполнение другом</w:t>
      </w:r>
      <w:r w:rsidRPr="001A0717">
        <w:rPr>
          <w:color w:val="000000"/>
          <w:sz w:val="20"/>
          <w:lang w:val="ru-RU"/>
        </w:rPr>
        <w:t>у субъекту: (1) - в нижестоящий орган, (2) – в вышестоящий орган, (3) - по подведомственности, (4) - в государственные органы других стран, (5) – направлен запрос в (заполняется в случае направления запроса в ходе рассмотрения обращения) (необязательный дл</w:t>
      </w:r>
      <w:r w:rsidRPr="001A0717">
        <w:rPr>
          <w:color w:val="000000"/>
          <w:sz w:val="20"/>
          <w:lang w:val="ru-RU"/>
        </w:rPr>
        <w:t>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23.1: указываются код и наименование государственного органа, куда поступило обращение, в соответствии с подпунктом 3)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1 статьи 4 Закона Республики Казахстан «О государственных услугах»;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23.2: указы</w:t>
      </w:r>
      <w:r w:rsidRPr="001A0717">
        <w:rPr>
          <w:color w:val="000000"/>
          <w:sz w:val="20"/>
          <w:lang w:val="ru-RU"/>
        </w:rPr>
        <w:t>вается № регистрации обращения, зарегистрированного в КУЗИ (только для правоохранительных и специальных органов;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23.3: указывается дата регистрации обращения, зарегистрированного в КУЗИ (только для правоохранительных и специальных органов</w:t>
      </w:r>
      <w:r w:rsidRPr="001A0717">
        <w:rPr>
          <w:color w:val="000000"/>
          <w:sz w:val="20"/>
          <w:lang w:val="ru-RU"/>
        </w:rPr>
        <w:t>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24: принятое решение по обращению (код решения по обращению указывается согласно приложения 7 к настоящим Правилам)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24.1: вносится суть ответа, направленного заявителю. При этом оригинал</w:t>
      </w:r>
      <w:r w:rsidRPr="001A0717">
        <w:rPr>
          <w:color w:val="000000"/>
          <w:sz w:val="20"/>
          <w:lang w:val="ru-RU"/>
        </w:rPr>
        <w:t xml:space="preserve"> ответа с приложениями направляется автору обращения соответствующими способами доставки (нарочно, почтовой службой, электронной почтой) (обязательный для заполнения). Данный реквизит заполняется в случае заполнения реквизита 24;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реквизит 24.1. запол</w:t>
      </w:r>
      <w:r w:rsidRPr="001A0717">
        <w:rPr>
          <w:color w:val="000000"/>
          <w:sz w:val="20"/>
          <w:lang w:val="ru-RU"/>
        </w:rPr>
        <w:t>няется всеми субъектами, за исключением Администрации Президента Республики Казахстан и Канцелярии Премьер-Министра;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25: о направлении запроса в другой орган в ходе рассмотрения обращения (пункт 2 статьи 9 Закона) (заполняется в случае на</w:t>
      </w:r>
      <w:r w:rsidRPr="001A0717">
        <w:rPr>
          <w:color w:val="000000"/>
          <w:sz w:val="20"/>
          <w:lang w:val="ru-RU"/>
        </w:rPr>
        <w:t>правления запроса в другой орган в ходе рассмотрения обращения);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25.1: дата направления запроса;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26: срок продления исполнения обращения (необязательный, заполняется если указано);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27: дата принятого ре</w:t>
      </w:r>
      <w:r w:rsidRPr="001A0717">
        <w:rPr>
          <w:color w:val="000000"/>
          <w:sz w:val="20"/>
          <w:lang w:val="ru-RU"/>
        </w:rPr>
        <w:t>шения либо перенаправления обращения в другой орган (обязательный для заполнения);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28: исходящий номер сопроводительного письма о направлении ответа обратившемуся лицу либо перенаправления обращения в другой орган (обязательный для заполн</w:t>
      </w:r>
      <w:r w:rsidRPr="001A0717">
        <w:rPr>
          <w:color w:val="000000"/>
          <w:sz w:val="20"/>
          <w:lang w:val="ru-RU"/>
        </w:rPr>
        <w:t>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29: количество лиц, привлеченных к дисциплинарной ответственности по результатам рассмотрения обращений;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реквизите 30: количество лиц, привлеченных к административной ответственности по результатам рассмотрения обращений;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в</w:t>
      </w:r>
      <w:r w:rsidRPr="001A0717">
        <w:rPr>
          <w:color w:val="000000"/>
          <w:sz w:val="20"/>
          <w:lang w:val="ru-RU"/>
        </w:rPr>
        <w:t xml:space="preserve"> реквизите 31: фамилия, инициалы сотрудника внесшего учетные сведения об обращении в АИС субъекта (заполняется автоматически программой). В бумажном варианте карточки учета обращений физических и юридических лиц указывается фамилия сотрудника заполнившего </w:t>
      </w:r>
      <w:r w:rsidRPr="001A0717">
        <w:rPr>
          <w:color w:val="000000"/>
          <w:sz w:val="20"/>
          <w:lang w:val="ru-RU"/>
        </w:rPr>
        <w:t>карточку.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Реквизиты с 1 по 20 заполняются при регистрации обращения, реквизиты 21 и 22 заполняются после рассмотрения руководством, реквизиты с 23 по 31 заполняются при исполнении (в случае взятия обращения на контроль) или после исполнения.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Сн</w:t>
      </w:r>
      <w:r w:rsidRPr="001A0717">
        <w:rPr>
          <w:color w:val="FF0000"/>
          <w:sz w:val="20"/>
          <w:lang w:val="ru-RU"/>
        </w:rPr>
        <w:t xml:space="preserve">оска. Пункт 12 в редакции приказа Генерального прокурора РК от 29.11.2013 </w:t>
      </w:r>
      <w:r w:rsidRPr="001A0717">
        <w:rPr>
          <w:color w:val="000000"/>
          <w:sz w:val="20"/>
          <w:lang w:val="ru-RU"/>
        </w:rPr>
        <w:t>№ 111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с изменениями, внесенными приказом Генерального Прокурора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</w:t>
      </w:r>
      <w:r w:rsidRPr="001A0717">
        <w:rPr>
          <w:color w:val="FF0000"/>
          <w:sz w:val="20"/>
          <w:lang w:val="ru-RU"/>
        </w:rPr>
        <w:t>я его первого официального опубликования).</w:t>
      </w:r>
    </w:p>
    <w:p w:rsidR="00BF4B97" w:rsidRPr="001A0717" w:rsidRDefault="001A0717">
      <w:pPr>
        <w:spacing w:after="0"/>
        <w:rPr>
          <w:lang w:val="ru-RU"/>
        </w:rPr>
      </w:pPr>
      <w:bookmarkStart w:id="11" w:name="z107"/>
      <w:bookmarkEnd w:id="10"/>
      <w:r w:rsidRPr="001A0717">
        <w:rPr>
          <w:b/>
          <w:color w:val="000000"/>
          <w:lang w:val="ru-RU"/>
        </w:rPr>
        <w:t xml:space="preserve">   5. Корректировка учетных сведений об обращениях</w:t>
      </w:r>
    </w:p>
    <w:p w:rsidR="00BF4B97" w:rsidRPr="001A0717" w:rsidRDefault="001A0717">
      <w:pPr>
        <w:spacing w:after="0"/>
        <w:rPr>
          <w:lang w:val="ru-RU"/>
        </w:rPr>
      </w:pPr>
      <w:bookmarkStart w:id="12" w:name="z108"/>
      <w:bookmarkEnd w:id="11"/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13. В случае выявления ошибки в учетных сведениях об обращениях после их направления в Комитет или его территориальные органы, субъект корректирует указанны</w:t>
      </w:r>
      <w:r w:rsidRPr="001A0717">
        <w:rPr>
          <w:color w:val="000000"/>
          <w:sz w:val="20"/>
          <w:lang w:val="ru-RU"/>
        </w:rPr>
        <w:t>е сведения в АИС и направляет откорректированные учетные сведения в Комитет или его территориальные органы на момент выявления ошибки, в котором была выявлена ошибка.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Направление откорректированных сведений сопровождается письмом субъекта с пояснение</w:t>
      </w:r>
      <w:r w:rsidRPr="001A0717">
        <w:rPr>
          <w:color w:val="000000"/>
          <w:sz w:val="20"/>
          <w:lang w:val="ru-RU"/>
        </w:rPr>
        <w:t>м причин внесения корректировки.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13" w:name="z110"/>
      <w:bookmarkEnd w:id="12"/>
      <w:r w:rsidRPr="001A0717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Правилам учета обращений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физических и юридических лиц</w:t>
      </w:r>
    </w:p>
    <w:p w:rsidR="00BF4B97" w:rsidRPr="001A0717" w:rsidRDefault="001A0717">
      <w:pPr>
        <w:spacing w:after="0"/>
        <w:rPr>
          <w:lang w:val="ru-RU"/>
        </w:rPr>
      </w:pPr>
      <w:bookmarkStart w:id="14" w:name="z111"/>
      <w:bookmarkEnd w:id="13"/>
      <w:r w:rsidRPr="001A0717">
        <w:rPr>
          <w:b/>
          <w:color w:val="000000"/>
          <w:lang w:val="ru-RU"/>
        </w:rPr>
        <w:t xml:space="preserve">   ЖУРНАЛ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учета обращений физических (юридических) лиц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________________________________________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 xml:space="preserve">(наименование субъекта, должностного </w:t>
      </w:r>
      <w:r w:rsidRPr="001A0717">
        <w:rPr>
          <w:b/>
          <w:color w:val="000000"/>
          <w:lang w:val="ru-RU"/>
        </w:rPr>
        <w:t>лица)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62"/>
        <w:gridCol w:w="829"/>
        <w:gridCol w:w="1098"/>
        <w:gridCol w:w="712"/>
        <w:gridCol w:w="1244"/>
        <w:gridCol w:w="975"/>
        <w:gridCol w:w="1391"/>
        <w:gridCol w:w="865"/>
        <w:gridCol w:w="982"/>
        <w:gridCol w:w="1104"/>
      </w:tblGrid>
      <w:tr w:rsidR="00BF4B97">
        <w:trPr>
          <w:trHeight w:val="291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Дата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пос-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туп-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ления,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№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обра-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щения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Наиме-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нование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субъекта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долж-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ностного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лица,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откуда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поступи-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ло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обраще-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ние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Уни-</w:t>
            </w:r>
            <w:r>
              <w:br/>
            </w:r>
            <w:r>
              <w:rPr>
                <w:color w:val="000000"/>
                <w:sz w:val="20"/>
              </w:rPr>
              <w:t>каль-</w:t>
            </w:r>
            <w:r>
              <w:br/>
            </w:r>
            <w:r>
              <w:rPr>
                <w:color w:val="000000"/>
                <w:sz w:val="20"/>
              </w:rPr>
              <w:t>ный</w:t>
            </w:r>
            <w:r>
              <w:br/>
            </w: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Ф.И.О.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(наиме-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нование),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адрес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заявителя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Краткое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содер-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жание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обра-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щения</w:t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Обращение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направлено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в террито-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риальные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и структур-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ные подраз-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деления и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в др.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органы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Ф.И.О.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испол-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нителя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обра-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щения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Исхо-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дящий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номер,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дата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отправ-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ления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ответа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заяви-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телю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Примеча-</w:t>
            </w:r>
            <w:r>
              <w:br/>
            </w:r>
            <w:r>
              <w:rPr>
                <w:color w:val="000000"/>
                <w:sz w:val="20"/>
              </w:rPr>
              <w:t>ние</w:t>
            </w:r>
          </w:p>
        </w:tc>
      </w:tr>
      <w:tr w:rsidR="00BF4B97">
        <w:trPr>
          <w:trHeight w:val="555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2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BF4B97" w:rsidRPr="001A0717" w:rsidRDefault="001A071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b/>
          <w:color w:val="000000"/>
          <w:sz w:val="20"/>
          <w:lang w:val="ru-RU"/>
        </w:rPr>
        <w:t>Начато:</w:t>
      </w:r>
      <w:r>
        <w:rPr>
          <w:color w:val="000000"/>
          <w:sz w:val="20"/>
        </w:rPr>
        <w:t>                          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b/>
          <w:color w:val="000000"/>
          <w:sz w:val="20"/>
          <w:lang w:val="ru-RU"/>
        </w:rPr>
        <w:t>Окончено: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b/>
          <w:color w:val="000000"/>
          <w:sz w:val="20"/>
          <w:lang w:val="ru-RU"/>
        </w:rPr>
        <w:t>Количество листов:</w:t>
      </w:r>
      <w:r>
        <w:rPr>
          <w:color w:val="000000"/>
          <w:sz w:val="20"/>
        </w:rPr>
        <w:t>              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b/>
          <w:color w:val="000000"/>
          <w:sz w:val="20"/>
          <w:lang w:val="ru-RU"/>
        </w:rPr>
        <w:t>Специалист: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15" w:name="z112"/>
      <w:r w:rsidRPr="001A0717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Правилам учета обращений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физических и юридических лиц</w:t>
      </w:r>
    </w:p>
    <w:bookmarkEnd w:id="15"/>
    <w:p w:rsidR="00BF4B97" w:rsidRPr="001A0717" w:rsidRDefault="001A071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1A071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Приложение 2 в редакции приказа Генерального Прокурора РК от 22.12.2014 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16" w:name="z113"/>
      <w:r w:rsidRPr="001A0717">
        <w:rPr>
          <w:color w:val="000000"/>
          <w:sz w:val="20"/>
          <w:lang w:val="ru-RU"/>
        </w:rPr>
        <w:t>Форма</w:t>
      </w:r>
    </w:p>
    <w:p w:rsidR="00BF4B97" w:rsidRPr="001A0717" w:rsidRDefault="001A0717">
      <w:pPr>
        <w:spacing w:after="0"/>
        <w:rPr>
          <w:lang w:val="ru-RU"/>
        </w:rPr>
      </w:pPr>
      <w:bookmarkStart w:id="17" w:name="z114"/>
      <w:bookmarkEnd w:id="16"/>
      <w:r w:rsidRPr="001A0717">
        <w:rPr>
          <w:b/>
          <w:color w:val="000000"/>
          <w:lang w:val="ru-RU"/>
        </w:rPr>
        <w:t xml:space="preserve">   КАРТОЧКА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учета обращения физического (юридического) лица</w:t>
      </w:r>
    </w:p>
    <w:bookmarkEnd w:id="17"/>
    <w:p w:rsidR="00BF4B97" w:rsidRPr="001A0717" w:rsidRDefault="001A071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</w:t>
      </w:r>
      <w:r w:rsidRPr="001A0717">
        <w:rPr>
          <w:color w:val="000000"/>
          <w:sz w:val="20"/>
          <w:lang w:val="ru-RU"/>
        </w:rPr>
        <w:t xml:space="preserve"> часть. Базовые реквизиты карточки</w:t>
      </w:r>
    </w:p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t>1.* Код и наименование субъекта (должностного лица),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зарегистрировавшего обращение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>
        <w:rPr>
          <w:color w:val="000000"/>
          <w:sz w:val="20"/>
        </w:rPr>
        <w:t>   </w:t>
      </w:r>
      <w:r w:rsidRPr="001A0717">
        <w:rPr>
          <w:color w:val="000000"/>
          <w:sz w:val="20"/>
          <w:lang w:val="ru-RU"/>
        </w:rPr>
        <w:t xml:space="preserve"> (заполняется один раз из справочника государственных органов)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2.* Фамилия (обратившегося) 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3.* Имя (обратившего</w:t>
      </w:r>
      <w:r w:rsidRPr="001A0717">
        <w:rPr>
          <w:color w:val="000000"/>
          <w:sz w:val="20"/>
          <w:lang w:val="ru-RU"/>
        </w:rPr>
        <w:t>ся) 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4.* Почтовый адрес (обратившегося) 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5.* Наименование обратившегося юридического лица 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6. Социальный статус обратившегося лица (необязательный, заполняет</w:t>
      </w:r>
      <w:r w:rsidRPr="001A0717">
        <w:rPr>
          <w:color w:val="000000"/>
          <w:sz w:val="20"/>
          <w:lang w:val="ru-RU"/>
        </w:rPr>
        <w:t>ся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если указан)_____ (код по справочнику, приложение 4)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7. Уникальный номер _______________</w:t>
      </w:r>
    </w:p>
    <w:p w:rsidR="00BF4B97" w:rsidRPr="001A0717" w:rsidRDefault="001A071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II</w:t>
      </w:r>
      <w:r w:rsidRPr="001A0717">
        <w:rPr>
          <w:color w:val="000000"/>
          <w:sz w:val="20"/>
          <w:lang w:val="ru-RU"/>
        </w:rPr>
        <w:t xml:space="preserve"> часть. Карточка заполняемая при регистрации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или повторном поступлении</w:t>
      </w:r>
    </w:p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lastRenderedPageBreak/>
        <w:t>8.* Регистрационный номер и дата регистраци</w:t>
      </w:r>
      <w:r w:rsidRPr="001A0717">
        <w:rPr>
          <w:color w:val="000000"/>
          <w:sz w:val="20"/>
          <w:lang w:val="ru-RU"/>
        </w:rPr>
        <w:t>и ____ «__»_______ 20___г.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9. Исходящий номер и дата отправления обращения в субъект,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рассматривающий обращение (необязательный, заполняется если указан)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(по регистрации делопроизводства в юридическом лице) 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10.* Форма обращения: (1) - бума</w:t>
      </w:r>
      <w:r w:rsidRPr="001A0717">
        <w:rPr>
          <w:color w:val="000000"/>
          <w:sz w:val="20"/>
          <w:lang w:val="ru-RU"/>
        </w:rPr>
        <w:t>жный, (2) - электронный, (3) – на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личном приеме;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11. Причина повторного обращения (необязательный, заполняется из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справочника, приложение 5)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12. Признак повторного или дубликата обращения (необязательный,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заполняется если дубликат обращения) ____(1, 2, и т</w:t>
      </w:r>
      <w:r w:rsidRPr="001A0717">
        <w:rPr>
          <w:color w:val="000000"/>
          <w:sz w:val="20"/>
          <w:lang w:val="ru-RU"/>
        </w:rPr>
        <w:t>.д. по числу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повторности или дубликатов)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13.* Вид обращения: ___ (заполняется из справочника, приложение 6)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14.* Язык обращения _____ (1) - государственный, (2) - официальный,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(3) - иной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15.* Наименование органа, действия которого обжалуются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</w:t>
      </w:r>
      <w:r w:rsidRPr="001A0717">
        <w:rPr>
          <w:color w:val="000000"/>
          <w:sz w:val="20"/>
          <w:lang w:val="ru-RU"/>
        </w:rPr>
        <w:t>__(заполняется из справочника государственных органов);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16. Фамилия, инициалы должностного лица, действия которого обжалуются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(если указаны в обращении) (необязательный, заполняется если указан)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17.* Характер вопроса обращения ______________(код вопросов обращения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указывается согласно справочнику характера вопросов, используемого в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ЕСЭДО)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18. Обращение поступило из (необязательн</w:t>
      </w:r>
      <w:r w:rsidRPr="001A0717">
        <w:rPr>
          <w:color w:val="000000"/>
          <w:sz w:val="20"/>
          <w:lang w:val="ru-RU"/>
        </w:rPr>
        <w:t>ый, заполняется, если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обращение поступило из другого государственного органа, от иного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должностного лица): _______ (код и наименование субъекта заполняется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из справочника государственных органов, либо в случае отсутствия - в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ручную)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19.* Обращение поступил</w:t>
      </w:r>
      <w:r w:rsidRPr="001A0717">
        <w:rPr>
          <w:color w:val="000000"/>
          <w:sz w:val="20"/>
          <w:lang w:val="ru-RU"/>
        </w:rPr>
        <w:t>о из вышестоящего органа: да___ нет___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(обязательный)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19.1. Поступило ходатайство о прекращении (при заполнении данного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реквизита, реквизиты 24*, 27* и 28* не заполняются)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«__»_________20__г. (необязательный, заполняется если имеется).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Ходатайство после ре</w:t>
      </w:r>
      <w:r w:rsidRPr="001A0717">
        <w:rPr>
          <w:color w:val="000000"/>
          <w:sz w:val="20"/>
          <w:lang w:val="ru-RU"/>
        </w:rPr>
        <w:t>гистрации приобщается к основному обращению.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20.* Краткое содержание (аннотация) обращения, резолюция (заполнять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содержание обращения обязательно, остальное на усмотрение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пользователя)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</w:t>
      </w:r>
      <w:r w:rsidRPr="001A0717">
        <w:rPr>
          <w:color w:val="000000"/>
          <w:sz w:val="20"/>
          <w:lang w:val="ru-RU"/>
        </w:rPr>
        <w:t>1.* Срок исполнения обращения «__»_________20__г. (автоматически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программой устанавливается срок на 15 дней, если законодательством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предусмотрен другой срок, то исполнитель имеет возможность установить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иную дату исполнения)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22.* Исполнитель обращения и ном</w:t>
      </w:r>
      <w:r w:rsidRPr="001A0717">
        <w:rPr>
          <w:color w:val="000000"/>
          <w:sz w:val="20"/>
          <w:lang w:val="ru-RU"/>
        </w:rPr>
        <w:t>ер телефона _________________________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</w:t>
      </w:r>
      <w:r w:rsidRPr="001A0717">
        <w:rPr>
          <w:color w:val="000000"/>
          <w:sz w:val="20"/>
          <w:lang w:val="ru-RU"/>
        </w:rPr>
        <w:t xml:space="preserve"> (Ф.И.О. сотрудника(ов) субъекта)</w:t>
      </w:r>
    </w:p>
    <w:p w:rsidR="00BF4B97" w:rsidRPr="001A0717" w:rsidRDefault="001A0717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III</w:t>
      </w:r>
      <w:r w:rsidRPr="001A0717">
        <w:rPr>
          <w:color w:val="000000"/>
          <w:sz w:val="20"/>
          <w:lang w:val="ru-RU"/>
        </w:rPr>
        <w:t xml:space="preserve"> часть. Карточка заполняемая при исполнении или после исполнения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обращения</w:t>
      </w:r>
    </w:p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t>23. Обращение направлено (необязате</w:t>
      </w:r>
      <w:r w:rsidRPr="001A0717">
        <w:rPr>
          <w:color w:val="000000"/>
          <w:sz w:val="20"/>
          <w:lang w:val="ru-RU"/>
        </w:rPr>
        <w:t>льный, заполняется если указан)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(если обращение направлено в другой орган): (1) - в нижестоящий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орган, (2) - в вышестоящий орган, (3) - по подведомственности, (4) -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в государственные органы других стран, (5) – направлен запрос в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(заполняется в случае напра</w:t>
      </w:r>
      <w:r w:rsidRPr="001A0717">
        <w:rPr>
          <w:color w:val="000000"/>
          <w:sz w:val="20"/>
          <w:lang w:val="ru-RU"/>
        </w:rPr>
        <w:t>вления запроса в ходе рассмотрения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обращения).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lastRenderedPageBreak/>
        <w:t>23.1. Код и наименование государственного органа, куда поступило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обращение, в соответствии с подпунктом 3)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1 статьи 4 Закона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Республики Казахстан «О государственных услугах».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23.2. № регистрации обращен</w:t>
      </w:r>
      <w:r w:rsidRPr="001A0717">
        <w:rPr>
          <w:color w:val="000000"/>
          <w:sz w:val="20"/>
          <w:lang w:val="ru-RU"/>
        </w:rPr>
        <w:t>ия, зарегистрированного в КУИ (только для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правоохранительных и специальных органов)___________________;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23.3. Дата регистрации обращения, зарегистрированного в КУИ (только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для правоохранительных и специальных органов)__________________;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24.* Решение по обр</w:t>
      </w:r>
      <w:r w:rsidRPr="001A0717">
        <w:rPr>
          <w:color w:val="000000"/>
          <w:sz w:val="20"/>
          <w:lang w:val="ru-RU"/>
        </w:rPr>
        <w:t>ащению: ___ (заполняется из справочника,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приложение 7 к Правилам)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24.1.* Суть ответа заявителю (не более 3100 символов). Заполняется в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случае заполнения реквизита 24.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</w:t>
      </w:r>
      <w:r w:rsidRPr="001A0717">
        <w:rPr>
          <w:color w:val="000000"/>
          <w:sz w:val="20"/>
          <w:lang w:val="ru-RU"/>
        </w:rPr>
        <w:t>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25. Направлен запрос в:_____ (заполняется из справочника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государственных органов в случае направления запроса в друг</w:t>
      </w:r>
      <w:r w:rsidRPr="001A0717">
        <w:rPr>
          <w:color w:val="000000"/>
          <w:sz w:val="20"/>
          <w:lang w:val="ru-RU"/>
        </w:rPr>
        <w:t>ой орган в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ходе рассмотрения обращения).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25.1. Дата направления запроса «_____» _______________20____г.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26. Срок продления обращения «__»_________20__г. (необязательный,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заполняется если указан).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27.* Дата принятого решения либо перенаправления обращения в</w:t>
      </w:r>
      <w:r w:rsidRPr="001A0717">
        <w:rPr>
          <w:color w:val="000000"/>
          <w:sz w:val="20"/>
          <w:lang w:val="ru-RU"/>
        </w:rPr>
        <w:t xml:space="preserve"> другой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орган «___»____________20__ г.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28.* Исходящий номер _______________________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29. Количество лиц, привлеченных к дисциплинарной ответственности по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результатам рассмотрения обращений ___ (необязательный)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30. Количество лиц, привлеченных к администрати</w:t>
      </w:r>
      <w:r w:rsidRPr="001A0717">
        <w:rPr>
          <w:color w:val="000000"/>
          <w:sz w:val="20"/>
          <w:lang w:val="ru-RU"/>
        </w:rPr>
        <w:t>вной ответственности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по результатам рассмотрения обращений ___(необязательный)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31. Сведения внес в АИС субъекта (заполняется автоматически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программой)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_____________________________________________________________________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1A0717">
        <w:rPr>
          <w:color w:val="000000"/>
          <w:sz w:val="20"/>
          <w:lang w:val="ru-RU"/>
        </w:rPr>
        <w:t xml:space="preserve"> (Ф.И.О. </w:t>
      </w:r>
      <w:r w:rsidRPr="001A0717">
        <w:rPr>
          <w:color w:val="000000"/>
          <w:sz w:val="20"/>
          <w:lang w:val="ru-RU"/>
        </w:rPr>
        <w:t>сотрудника субъекта)</w:t>
      </w:r>
    </w:p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t>Примечание: *обозначены реквизиты обязательного заполнения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18" w:name="z152"/>
      <w:r w:rsidRPr="001A0717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Правилам по учету обращений</w:t>
      </w:r>
      <w:r>
        <w:rPr>
          <w:color w:val="000000"/>
          <w:sz w:val="20"/>
        </w:rPr>
        <w:t>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физических и юридических лиц</w:t>
      </w:r>
      <w:r>
        <w:rPr>
          <w:color w:val="000000"/>
          <w:sz w:val="20"/>
        </w:rPr>
        <w:t>  </w:t>
      </w:r>
      <w:r w:rsidRPr="001A0717">
        <w:rPr>
          <w:color w:val="000000"/>
          <w:sz w:val="20"/>
          <w:lang w:val="ru-RU"/>
        </w:rPr>
        <w:t xml:space="preserve"> </w:t>
      </w:r>
    </w:p>
    <w:bookmarkEnd w:id="18"/>
    <w:p w:rsidR="00BF4B97" w:rsidRPr="001A0717" w:rsidRDefault="001A0717">
      <w:pPr>
        <w:spacing w:after="0"/>
        <w:jc w:val="right"/>
        <w:rPr>
          <w:lang w:val="ru-RU"/>
        </w:rPr>
      </w:pPr>
      <w:r w:rsidRPr="001A0717">
        <w:rPr>
          <w:color w:val="000000"/>
          <w:sz w:val="20"/>
          <w:lang w:val="ru-RU"/>
        </w:rPr>
        <w:t>Жеке және заңды тұлғалардың</w:t>
      </w:r>
      <w:r>
        <w:rPr>
          <w:color w:val="000000"/>
          <w:sz w:val="20"/>
        </w:rPr>
        <w:t>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өтініштерін есепке алу Ережесіне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3-қос</w:t>
      </w:r>
      <w:r w:rsidRPr="001A0717">
        <w:rPr>
          <w:color w:val="000000"/>
          <w:sz w:val="20"/>
          <w:lang w:val="ru-RU"/>
        </w:rPr>
        <w:t>ымша</w:t>
      </w:r>
      <w:r>
        <w:rPr>
          <w:color w:val="000000"/>
          <w:sz w:val="20"/>
        </w:rPr>
        <w:t>            </w:t>
      </w:r>
      <w:r w:rsidRPr="001A0717">
        <w:rPr>
          <w:color w:val="000000"/>
          <w:sz w:val="20"/>
          <w:lang w:val="ru-RU"/>
        </w:rPr>
        <w:t xml:space="preserve"> </w:t>
      </w:r>
    </w:p>
    <w:p w:rsidR="00BF4B97" w:rsidRPr="001A0717" w:rsidRDefault="001A071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1A071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Приложение 3 в редакции приказа Генерального прокурора РК от 14.06.2012 № 66 (вводится в действие со дня его первого официального опубликования).</w:t>
      </w:r>
    </w:p>
    <w:p w:rsidR="00BF4B97" w:rsidRDefault="001A0717">
      <w:pPr>
        <w:spacing w:after="0"/>
        <w:jc w:val="right"/>
      </w:pPr>
      <w:bookmarkStart w:id="19" w:name="z153"/>
      <w:r w:rsidRPr="001A071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 xml:space="preserve">Форма             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31"/>
        <w:gridCol w:w="4831"/>
      </w:tblGrid>
      <w:tr w:rsidR="00BF4B97" w:rsidRPr="001A0717">
        <w:trPr>
          <w:trHeight w:val="30"/>
          <w:tblCellSpacing w:w="0" w:type="auto"/>
        </w:trPr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ТАЛОН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(түбіртек)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ТАЛОН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(корешок)</w:t>
            </w:r>
            <w:r w:rsidRPr="001A0717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91000" cy="2921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(талонның саны/н</w:t>
            </w:r>
            <w:r w:rsidRPr="001A0717">
              <w:rPr>
                <w:color w:val="000000"/>
                <w:sz w:val="20"/>
                <w:lang w:val="ru-RU"/>
              </w:rPr>
              <w:t>омер талона)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Өтініш</w:t>
            </w:r>
            <w:r w:rsidRPr="001A0717">
              <w:rPr>
                <w:color w:val="000000"/>
                <w:sz w:val="20"/>
                <w:lang w:val="ru-RU"/>
              </w:rPr>
              <w:t>/обращение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(өтініш берушінің аты-жөні немесе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атауы/фамилия, инициалы либо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наименование заявителя)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 xml:space="preserve">__ </w:t>
            </w:r>
            <w:r w:rsidRPr="001A0717">
              <w:rPr>
                <w:color w:val="000000"/>
                <w:sz w:val="20"/>
                <w:lang w:val="ru-RU"/>
              </w:rPr>
              <w:t>«__» ________ 20__ж./г. ______</w:t>
            </w:r>
          </w:p>
          <w:p w:rsidR="00BF4B97" w:rsidRDefault="001A0717">
            <w:pPr>
              <w:spacing w:after="20"/>
              <w:ind w:left="20"/>
              <w:jc w:val="center"/>
            </w:pP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Өтінішті</w:t>
            </w:r>
            <w:r w:rsidRPr="001A0717">
              <w:rPr>
                <w:color w:val="000000"/>
                <w:sz w:val="20"/>
                <w:lang w:val="ru-RU"/>
              </w:rPr>
              <w:t xml:space="preserve"> қабылдаған қызметкердің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лауазымы, аты-жөні, қолы/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должность, Ф.И.О., подпись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сотрудника, принявшего обращение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</w:t>
            </w:r>
            <w:r w:rsidRPr="001A0717">
              <w:rPr>
                <w:color w:val="000000"/>
                <w:sz w:val="20"/>
                <w:lang w:val="ru-RU"/>
              </w:rPr>
              <w:t>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(қолы/подпись)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Талон қабылдаушының қолы/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подпись получившего талон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 «__» сағ/час «___» мин.</w:t>
            </w:r>
            <w:r w:rsidRPr="001A071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«___» _________________ 20__ ж./г.</w:t>
            </w:r>
          </w:p>
        </w:tc>
        <w:tc>
          <w:tcPr>
            <w:tcW w:w="67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lastRenderedPageBreak/>
              <w:t>ТАЛОН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(жыртылмалы тало</w:t>
            </w:r>
            <w:r w:rsidRPr="001A0717">
              <w:rPr>
                <w:color w:val="000000"/>
                <w:sz w:val="20"/>
                <w:lang w:val="ru-RU"/>
              </w:rPr>
              <w:t>н)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ТАЛОН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(отрывной талон)</w:t>
            </w:r>
            <w:r w:rsidRPr="001A0717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191000" cy="2921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(талонның саны/номер талона)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Өтініш</w:t>
            </w:r>
            <w:r w:rsidRPr="001A0717">
              <w:rPr>
                <w:color w:val="000000"/>
                <w:sz w:val="20"/>
                <w:lang w:val="ru-RU"/>
              </w:rPr>
              <w:t>/обращение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(өтініш берушінің аты-жөні немесе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атауы/фамилия, инициалы либо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наименование заявителя)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</w:t>
            </w:r>
            <w:r w:rsidRPr="001A0717">
              <w:rPr>
                <w:color w:val="000000"/>
                <w:sz w:val="20"/>
                <w:lang w:val="ru-RU"/>
              </w:rPr>
              <w:t>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(қабылданды/принято.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Қабылдаған</w:t>
            </w:r>
            <w:r w:rsidRPr="001A0717">
              <w:rPr>
                <w:color w:val="000000"/>
                <w:sz w:val="20"/>
                <w:lang w:val="ru-RU"/>
              </w:rPr>
              <w:t>/принял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(лауазымы, аты-жөні/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должность, фамилия и инициалы)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</w:t>
            </w:r>
            <w:r w:rsidRPr="001A0717">
              <w:rPr>
                <w:color w:val="000000"/>
                <w:sz w:val="20"/>
                <w:lang w:val="ru-RU"/>
              </w:rPr>
              <w:t>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(субъект атауы, мекенжәйы және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қызметтік</w:t>
            </w:r>
            <w:r w:rsidRPr="001A0717">
              <w:rPr>
                <w:color w:val="000000"/>
                <w:sz w:val="20"/>
                <w:lang w:val="ru-RU"/>
              </w:rPr>
              <w:t xml:space="preserve"> телефоны/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наименование субъекта, адрес и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служебный телефон)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Ескерту \примечание: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Өтініш</w:t>
            </w:r>
            <w:r w:rsidRPr="001A0717">
              <w:rPr>
                <w:color w:val="000000"/>
                <w:sz w:val="20"/>
                <w:lang w:val="ru-RU"/>
              </w:rPr>
              <w:t xml:space="preserve"> бойынша шешім</w:t>
            </w:r>
            <w:r w:rsidRPr="001A0717">
              <w:rPr>
                <w:color w:val="000000"/>
                <w:sz w:val="20"/>
                <w:lang w:val="ru-RU"/>
              </w:rPr>
              <w:t xml:space="preserve"> Қазақстан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Республикасының заңнамалық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актілерімен белгіленген мерзімде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қабылданатын</w:t>
            </w:r>
            <w:r w:rsidRPr="001A0717">
              <w:rPr>
                <w:color w:val="000000"/>
                <w:sz w:val="20"/>
                <w:lang w:val="ru-RU"/>
              </w:rPr>
              <w:t xml:space="preserve"> болады.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Решение по обращению будет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принято в сроки, установленные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законодательными актами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Республики Казахстан.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«___» ________________ 20__ ж./г.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_________________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 xml:space="preserve">(колы / </w:t>
            </w:r>
            <w:r w:rsidRPr="001A0717">
              <w:rPr>
                <w:color w:val="000000"/>
                <w:sz w:val="20"/>
                <w:lang w:val="ru-RU"/>
              </w:rPr>
              <w:t>подпись)</w:t>
            </w:r>
          </w:p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Интернет желісінің мекенжайы:</w:t>
            </w:r>
            <w:r w:rsidRPr="001A071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http</w:t>
            </w:r>
            <w:r w:rsidRPr="001A0717">
              <w:rPr>
                <w:color w:val="000000"/>
                <w:sz w:val="20"/>
                <w:lang w:val="ru-RU"/>
              </w:rPr>
              <w:t>:\\</w:t>
            </w:r>
            <w:r>
              <w:rPr>
                <w:color w:val="000000"/>
                <w:sz w:val="20"/>
              </w:rPr>
              <w:t>service</w:t>
            </w:r>
            <w:r w:rsidRPr="001A071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pravstat</w:t>
            </w:r>
            <w:r w:rsidRPr="001A071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Адрес Интернет ресурса:</w:t>
            </w:r>
            <w:r w:rsidRPr="001A071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http</w:t>
            </w:r>
            <w:r w:rsidRPr="001A0717">
              <w:rPr>
                <w:color w:val="000000"/>
                <w:sz w:val="20"/>
                <w:lang w:val="ru-RU"/>
              </w:rPr>
              <w:t>:\\</w:t>
            </w:r>
            <w:r>
              <w:rPr>
                <w:color w:val="000000"/>
                <w:sz w:val="20"/>
              </w:rPr>
              <w:t>service</w:t>
            </w:r>
            <w:r w:rsidRPr="001A071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pravstat</w:t>
            </w:r>
            <w:r w:rsidRPr="001A071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 xml:space="preserve">1012 нөміріне </w:t>
            </w:r>
            <w:r>
              <w:rPr>
                <w:color w:val="000000"/>
                <w:sz w:val="20"/>
              </w:rPr>
              <w:t>SMS</w:t>
            </w:r>
            <w:r w:rsidRPr="001A0717">
              <w:rPr>
                <w:color w:val="000000"/>
                <w:sz w:val="20"/>
                <w:lang w:val="ru-RU"/>
              </w:rPr>
              <w:t xml:space="preserve"> хабарлама</w:t>
            </w:r>
            <w:r w:rsidRPr="001A071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SMS</w:t>
            </w:r>
            <w:r w:rsidRPr="001A0717">
              <w:rPr>
                <w:color w:val="000000"/>
                <w:sz w:val="20"/>
                <w:lang w:val="ru-RU"/>
              </w:rPr>
              <w:t xml:space="preserve"> сообщения на номер 1012</w:t>
            </w:r>
          </w:p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Стационарлық телефон арқылы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8 800-080-7777 нөмірге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Со стационарного телефона на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ном</w:t>
            </w:r>
            <w:r w:rsidRPr="001A0717">
              <w:rPr>
                <w:color w:val="000000"/>
                <w:sz w:val="20"/>
                <w:lang w:val="ru-RU"/>
              </w:rPr>
              <w:t>ер 8 800-080-7777</w:t>
            </w:r>
          </w:p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Ұялы</w:t>
            </w:r>
            <w:r w:rsidRPr="001A0717">
              <w:rPr>
                <w:color w:val="000000"/>
                <w:sz w:val="20"/>
                <w:lang w:val="ru-RU"/>
              </w:rPr>
              <w:t xml:space="preserve"> телефон арқылы 1414 нөмірге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С мобильного телефона на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номер 1414</w:t>
            </w:r>
          </w:p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Ескерту \примечание: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Көрсетілген қызметтер барлық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байланыс операторлары бойынша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құны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15 теңге тұратын</w:t>
            </w:r>
            <w:r w:rsidRPr="001A071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SMS</w:t>
            </w:r>
            <w:r w:rsidRPr="001A0717">
              <w:rPr>
                <w:color w:val="000000"/>
                <w:sz w:val="20"/>
                <w:lang w:val="ru-RU"/>
              </w:rPr>
              <w:t>-хабарламалардан басқаларында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ақысыз жүзеге асырылады.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Указанные</w:t>
            </w:r>
            <w:r w:rsidRPr="001A0717">
              <w:rPr>
                <w:color w:val="000000"/>
                <w:sz w:val="20"/>
                <w:lang w:val="ru-RU"/>
              </w:rPr>
              <w:t xml:space="preserve"> услуги, за исключением</w:t>
            </w:r>
            <w:r w:rsidRPr="001A0717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SMS</w:t>
            </w:r>
            <w:r w:rsidRPr="001A0717">
              <w:rPr>
                <w:color w:val="000000"/>
                <w:sz w:val="20"/>
                <w:lang w:val="ru-RU"/>
              </w:rPr>
              <w:t xml:space="preserve"> -сообщения стоимостью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15 тенге на все операторы связи,</w:t>
            </w:r>
            <w:r w:rsidRPr="001A0717">
              <w:rPr>
                <w:lang w:val="ru-RU"/>
              </w:rPr>
              <w:br/>
            </w:r>
            <w:r w:rsidRPr="001A0717">
              <w:rPr>
                <w:color w:val="000000"/>
                <w:sz w:val="20"/>
                <w:lang w:val="ru-RU"/>
              </w:rPr>
              <w:t>осуществляются бесплатно.</w:t>
            </w:r>
          </w:p>
        </w:tc>
      </w:tr>
    </w:tbl>
    <w:p w:rsidR="00BF4B97" w:rsidRPr="001A0717" w:rsidRDefault="001A0717">
      <w:pPr>
        <w:spacing w:after="0"/>
        <w:jc w:val="right"/>
        <w:rPr>
          <w:lang w:val="ru-RU"/>
        </w:rPr>
      </w:pPr>
      <w:bookmarkStart w:id="20" w:name="z156"/>
      <w:r w:rsidRPr="001A0717">
        <w:rPr>
          <w:color w:val="000000"/>
          <w:sz w:val="20"/>
          <w:lang w:val="ru-RU"/>
        </w:rPr>
        <w:lastRenderedPageBreak/>
        <w:t xml:space="preserve">  Приложение 4</w:t>
      </w:r>
      <w:r>
        <w:rPr>
          <w:color w:val="000000"/>
          <w:sz w:val="20"/>
        </w:rPr>
        <w:t>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Правилам учета обращений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физических и юридических лиц</w:t>
      </w:r>
    </w:p>
    <w:p w:rsidR="00BF4B97" w:rsidRPr="001A0717" w:rsidRDefault="001A0717">
      <w:pPr>
        <w:spacing w:after="0"/>
        <w:rPr>
          <w:lang w:val="ru-RU"/>
        </w:rPr>
      </w:pPr>
      <w:bookmarkStart w:id="21" w:name="z157"/>
      <w:bookmarkEnd w:id="20"/>
      <w:r w:rsidRPr="001A0717">
        <w:rPr>
          <w:b/>
          <w:color w:val="000000"/>
          <w:lang w:val="ru-RU"/>
        </w:rPr>
        <w:t xml:space="preserve">   СПРАВОЧНИК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кодов статуса обратившегося лица</w:t>
      </w:r>
    </w:p>
    <w:p w:rsidR="00BF4B97" w:rsidRPr="001A0717" w:rsidRDefault="001A0717">
      <w:pPr>
        <w:spacing w:after="0"/>
        <w:rPr>
          <w:lang w:val="ru-RU"/>
        </w:rPr>
      </w:pPr>
      <w:bookmarkStart w:id="22" w:name="z158"/>
      <w:bookmarkEnd w:id="21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01 </w:t>
      </w:r>
      <w:r w:rsidRPr="001A0717">
        <w:rPr>
          <w:color w:val="000000"/>
          <w:sz w:val="20"/>
          <w:lang w:val="ru-RU"/>
        </w:rPr>
        <w:t>- Гражданин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02 - Государственный служащий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03 - Военнослужащий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04 - Осужденный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05 - Адвокат, защитник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06 - Несовершеннолетний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07 - Подследственный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08 - Потерпевшее лицо от преступного посягательства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09 - </w:t>
      </w:r>
      <w:r w:rsidRPr="001A0717">
        <w:rPr>
          <w:color w:val="000000"/>
          <w:sz w:val="20"/>
          <w:lang w:val="ru-RU"/>
        </w:rPr>
        <w:t>Участник процесса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10 - частник ликвидации последствий катастрофы на Чернобыльской АЭС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11 - Участник декабрьских событий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12 - пострадавший от политических репрессий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13 - Представитель жертвы политических репрессий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14 - Получивш</w:t>
      </w:r>
      <w:r w:rsidRPr="001A0717">
        <w:rPr>
          <w:color w:val="000000"/>
          <w:sz w:val="20"/>
          <w:lang w:val="ru-RU"/>
        </w:rPr>
        <w:t>ий политическое убежище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15 - Герой Советского Союза, Герой социалистического труда, Халық қа</w:t>
      </w:r>
      <w:r>
        <w:rPr>
          <w:color w:val="000000"/>
          <w:sz w:val="20"/>
        </w:rPr>
        <w:t>h</w:t>
      </w:r>
      <w:r w:rsidRPr="001A0717">
        <w:rPr>
          <w:color w:val="000000"/>
          <w:sz w:val="20"/>
          <w:lang w:val="ru-RU"/>
        </w:rPr>
        <w:t>арманы, Еңбек ері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16 - Опекун (попечитель) несовершеннолетнего, недееспособного или ограниченно дееспособного совершеннолетнего лица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17 - Пенсион</w:t>
      </w:r>
      <w:r w:rsidRPr="001A0717">
        <w:rPr>
          <w:color w:val="000000"/>
          <w:sz w:val="20"/>
          <w:lang w:val="ru-RU"/>
        </w:rPr>
        <w:t>ер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18 - Ветеран труда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19 - Участник ВОВ, лицо, приравненное к нему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20 - Труженик тыла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21 - Инвалид ВОВ, лицо, приравненное к нему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22 - Инвалид детства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23 - Инвалид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24 - Многодетный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25 - Иммигрант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26 - Э</w:t>
      </w:r>
      <w:r w:rsidRPr="001A0717">
        <w:rPr>
          <w:color w:val="000000"/>
          <w:sz w:val="20"/>
          <w:lang w:val="ru-RU"/>
        </w:rPr>
        <w:t>мигрант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27 - Иностранный гражданин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28 - Лицо без гражданства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29 - Оралман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30 - Безработный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31 - Обучающийся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32 - Сельский житель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33 - Предприниматель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34 - Доверенное лицо кандидата в депутаты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35 - Довер</w:t>
      </w:r>
      <w:r w:rsidRPr="001A0717">
        <w:rPr>
          <w:color w:val="000000"/>
          <w:sz w:val="20"/>
          <w:lang w:val="ru-RU"/>
        </w:rPr>
        <w:t>енное лицо кандидата в Президенты</w:t>
      </w:r>
      <w:r w:rsidRPr="001A07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36 - Избиратель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37 - Кандидат в депутаты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38 - Депутат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39 - Наблюдатель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40 - Аноним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41 - Коллектив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42 - Ученый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43 - Изобретатель, рационализатор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44 - Писатель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45 -</w:t>
      </w:r>
      <w:r w:rsidRPr="001A0717">
        <w:rPr>
          <w:color w:val="000000"/>
          <w:sz w:val="20"/>
          <w:lang w:val="ru-RU"/>
        </w:rPr>
        <w:t xml:space="preserve"> Журналист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46 - Деятель искусства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47 - Самозанятый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48 - Домохозяйка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49 - Неправительственные организации, общества, союзы, ассоциации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50 - Партии, политические объединения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51 - Средства массовой информации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52 - </w:t>
      </w:r>
      <w:r w:rsidRPr="001A0717">
        <w:rPr>
          <w:color w:val="000000"/>
          <w:sz w:val="20"/>
          <w:lang w:val="ru-RU"/>
        </w:rPr>
        <w:t>Государственный орган (учреждение)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53 - Орган местного самоуправления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54 - Юридическое лицо с участием государства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55 - Предприятия, фирмы, другие негосударственные организации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56 - Международные организации (ООН, ОБСЕ и другие )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57 - Иностранные организации и компании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23" w:name="z215"/>
      <w:bookmarkEnd w:id="22"/>
      <w:r w:rsidRPr="001A0717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Правилам учета обращений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физических и юридических лиц</w:t>
      </w:r>
    </w:p>
    <w:p w:rsidR="00BF4B97" w:rsidRPr="001A0717" w:rsidRDefault="001A0717">
      <w:pPr>
        <w:spacing w:after="0"/>
        <w:rPr>
          <w:lang w:val="ru-RU"/>
        </w:rPr>
      </w:pPr>
      <w:bookmarkStart w:id="24" w:name="z216"/>
      <w:bookmarkEnd w:id="23"/>
      <w:r w:rsidRPr="001A0717">
        <w:rPr>
          <w:b/>
          <w:color w:val="000000"/>
          <w:lang w:val="ru-RU"/>
        </w:rPr>
        <w:t xml:space="preserve">   СПРАВОЧНИК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кодов причин повторных обращений</w:t>
      </w:r>
    </w:p>
    <w:p w:rsidR="00BF4B97" w:rsidRPr="001A0717" w:rsidRDefault="001A0717">
      <w:pPr>
        <w:spacing w:after="0"/>
        <w:rPr>
          <w:lang w:val="ru-RU"/>
        </w:rPr>
      </w:pPr>
      <w:bookmarkStart w:id="25" w:name="z217"/>
      <w:bookmarkEnd w:id="24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1 - обжалуется решение, принятое по предыдущему обращению;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 </w:t>
      </w:r>
      <w:r w:rsidRPr="001A0717">
        <w:rPr>
          <w:color w:val="000000"/>
          <w:sz w:val="20"/>
          <w:lang w:val="ru-RU"/>
        </w:rPr>
        <w:t>- сообщается о несвоевременном рассмотрении ранее направленного обращения, если со времени его поступления истек установленный срок рассмотрения, но ответ заявителем не получен;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3 - указывается на другие недостатки, допущенные при рассмотрении и разр</w:t>
      </w:r>
      <w:r w:rsidRPr="001A0717">
        <w:rPr>
          <w:color w:val="000000"/>
          <w:sz w:val="20"/>
          <w:lang w:val="ru-RU"/>
        </w:rPr>
        <w:t>ешении предыдущего обращения.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26" w:name="z220"/>
      <w:bookmarkEnd w:id="25"/>
      <w:r w:rsidRPr="001A0717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Правилам учета обращений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физических и юридических лиц</w:t>
      </w:r>
    </w:p>
    <w:p w:rsidR="00BF4B97" w:rsidRPr="001A0717" w:rsidRDefault="001A0717">
      <w:pPr>
        <w:spacing w:after="0"/>
        <w:rPr>
          <w:lang w:val="ru-RU"/>
        </w:rPr>
      </w:pPr>
      <w:bookmarkStart w:id="27" w:name="z221"/>
      <w:bookmarkEnd w:id="26"/>
      <w:r w:rsidRPr="001A0717">
        <w:rPr>
          <w:b/>
          <w:color w:val="000000"/>
          <w:lang w:val="ru-RU"/>
        </w:rPr>
        <w:t xml:space="preserve">   Виды обращения</w:t>
      </w:r>
    </w:p>
    <w:p w:rsidR="00BF4B97" w:rsidRPr="001A0717" w:rsidRDefault="001A0717">
      <w:pPr>
        <w:spacing w:after="0"/>
        <w:rPr>
          <w:lang w:val="ru-RU"/>
        </w:rPr>
      </w:pPr>
      <w:bookmarkStart w:id="28" w:name="z222"/>
      <w:bookmarkEnd w:id="27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 – заявление;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 – жалоба;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 — запрос;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 – отклик;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 – предложение.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29" w:name="z227"/>
      <w:bookmarkEnd w:id="28"/>
      <w:r w:rsidRPr="001A0717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Правилам учета обращений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физических и юридических лиц</w:t>
      </w:r>
    </w:p>
    <w:bookmarkEnd w:id="29"/>
    <w:p w:rsidR="00BF4B97" w:rsidRPr="001A0717" w:rsidRDefault="001A071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1A071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Приложение 7 с изменением, внесенным приказом Генерального Прокурора РК от 22.12.2014 № 158 (вводится в действие со дня его первого официального опубликования).</w:t>
      </w:r>
    </w:p>
    <w:p w:rsidR="00BF4B97" w:rsidRPr="001A0717" w:rsidRDefault="001A0717">
      <w:pPr>
        <w:spacing w:after="0"/>
        <w:rPr>
          <w:lang w:val="ru-RU"/>
        </w:rPr>
      </w:pPr>
      <w:bookmarkStart w:id="30" w:name="z228"/>
      <w:r w:rsidRPr="001A0717">
        <w:rPr>
          <w:b/>
          <w:color w:val="000000"/>
          <w:lang w:val="ru-RU"/>
        </w:rPr>
        <w:t xml:space="preserve">   СПРАВОЧН</w:t>
      </w:r>
      <w:r w:rsidRPr="001A0717">
        <w:rPr>
          <w:b/>
          <w:color w:val="000000"/>
          <w:lang w:val="ru-RU"/>
        </w:rPr>
        <w:t>ИК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>кодов принятых мер по обращениям</w:t>
      </w:r>
    </w:p>
    <w:p w:rsidR="00BF4B97" w:rsidRPr="001A0717" w:rsidRDefault="001A0717">
      <w:pPr>
        <w:spacing w:after="0"/>
        <w:rPr>
          <w:lang w:val="ru-RU"/>
        </w:rPr>
      </w:pPr>
      <w:bookmarkStart w:id="31" w:name="z229"/>
      <w:bookmarkEnd w:id="30"/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b/>
          <w:color w:val="000000"/>
          <w:sz w:val="20"/>
          <w:lang w:val="ru-RU"/>
        </w:rPr>
        <w:t>Решение по обращению: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I</w:t>
      </w:r>
      <w:r w:rsidRPr="001A0717">
        <w:rPr>
          <w:b/>
          <w:color w:val="000000"/>
          <w:sz w:val="20"/>
          <w:lang w:val="ru-RU"/>
        </w:rPr>
        <w:t>.</w:t>
      </w:r>
      <w:r>
        <w:rPr>
          <w:color w:val="000000"/>
          <w:sz w:val="20"/>
        </w:rPr>
        <w:t> </w:t>
      </w:r>
      <w:r w:rsidRPr="001A0717">
        <w:rPr>
          <w:b/>
          <w:color w:val="000000"/>
          <w:sz w:val="20"/>
          <w:lang w:val="ru-RU"/>
        </w:rPr>
        <w:t>Удовлетворено</w:t>
      </w:r>
      <w:r w:rsidRPr="001A07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1) Обращение удовлетворено полностью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Обращение удовлетворено частично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нарушение законодательства Республики Казахстан устранено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4) по факту</w:t>
      </w:r>
      <w:r w:rsidRPr="001A0717">
        <w:rPr>
          <w:color w:val="000000"/>
          <w:sz w:val="20"/>
          <w:lang w:val="ru-RU"/>
        </w:rPr>
        <w:t xml:space="preserve"> нарушения законодательства Республики Казахстан материалы направлены компетентному органу для принятия мер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5) внесено предписание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6) внесен протест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7) предъявлен иск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8) внесено представление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9) возбуждено уголовное дело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10) привлечено к дисциплинарной ответственности лиц за ненадлежащее рассмотрение обращения 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11) привлечено к административной ответственности лиц за ненадлежащее рассмотрение обращения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12) наложено дисциплинарное взыскание за коррупционно</w:t>
      </w:r>
      <w:r w:rsidRPr="001A0717">
        <w:rPr>
          <w:color w:val="000000"/>
          <w:sz w:val="20"/>
          <w:lang w:val="ru-RU"/>
        </w:rPr>
        <w:t>е правонарушение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13) – субъектом приняты организационные меры по улучшению своей деятельности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14) - приняты меры по инициированию изменений в нормативные правовые акты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15) – проведена проверка в отношении физического лица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16) - пров</w:t>
      </w:r>
      <w:r w:rsidRPr="001A0717">
        <w:rPr>
          <w:color w:val="000000"/>
          <w:sz w:val="20"/>
          <w:lang w:val="ru-RU"/>
        </w:rPr>
        <w:t>едена проверка в хозяйствующем субъекте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17) - проведена проверка в государственном органе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18) – по результатам проверки виновные привлечены к материальной ответственности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19) по результатам проверки виновные привлечены к дисциплинарной от</w:t>
      </w:r>
      <w:r w:rsidRPr="001A0717">
        <w:rPr>
          <w:color w:val="000000"/>
          <w:sz w:val="20"/>
          <w:lang w:val="ru-RU"/>
        </w:rPr>
        <w:t>ветственности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20) по результатам проверки виновные привлечены к административной ответственности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21) по результатам проверки виновные привлечены к уголовной ответственности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22) по результатам проверки виновные освобождены от занимаемой до</w:t>
      </w:r>
      <w:r w:rsidRPr="001A0717">
        <w:rPr>
          <w:color w:val="000000"/>
          <w:sz w:val="20"/>
          <w:lang w:val="ru-RU"/>
        </w:rPr>
        <w:t>лжности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23) – отклик изучен, материалы направлены в уполномоченный орган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24) обращение изучено, материалы использованы в работе или опубликованы в СМИ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25) автор принят руководством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26) удовлетворено вышестоящим органом;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II</w:t>
      </w:r>
      <w:r w:rsidRPr="001A0717">
        <w:rPr>
          <w:b/>
          <w:color w:val="000000"/>
          <w:sz w:val="20"/>
          <w:lang w:val="ru-RU"/>
        </w:rPr>
        <w:t>. От</w:t>
      </w:r>
      <w:r w:rsidRPr="001A0717">
        <w:rPr>
          <w:b/>
          <w:color w:val="000000"/>
          <w:sz w:val="20"/>
          <w:lang w:val="ru-RU"/>
        </w:rPr>
        <w:t>казано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в порядке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ст. 12 Закона (пропущен срок для обжалования)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факты, указанные в обращении, не подтвердились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вопрос, поставленный в обращении, противоречит действующему законодательству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4) по иным основаниям;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III</w:t>
      </w:r>
      <w:r w:rsidRPr="001A0717">
        <w:rPr>
          <w:b/>
          <w:color w:val="000000"/>
          <w:sz w:val="20"/>
          <w:lang w:val="ru-RU"/>
        </w:rPr>
        <w:t>. Ра</w:t>
      </w:r>
      <w:r w:rsidRPr="001A0717">
        <w:rPr>
          <w:b/>
          <w:color w:val="000000"/>
          <w:sz w:val="20"/>
          <w:lang w:val="ru-RU"/>
        </w:rPr>
        <w:t>зъяснено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Даны письменные разъяснения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Даны устные разъяснения в ходе личного приема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Даны разъяснения по телефону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4) Рекомендовано обратиться в уполномоченный орган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5) Уполномоченным органом дан исчерпывающий ответ;</w:t>
      </w:r>
      <w:r w:rsidRPr="001A0717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IV</w:t>
      </w:r>
      <w:r w:rsidRPr="001A0717">
        <w:rPr>
          <w:b/>
          <w:color w:val="000000"/>
          <w:sz w:val="20"/>
          <w:lang w:val="ru-RU"/>
        </w:rPr>
        <w:t>. Прекращено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в порядке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п.1 ст.11 Закона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согласно п.7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ст.14 Закона (при поступлении обращения автора с ходатайством о прекращении рассмотрения обращения)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по иным основаниям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b/>
          <w:color w:val="000000"/>
          <w:sz w:val="20"/>
        </w:rPr>
        <w:t>V</w:t>
      </w:r>
      <w:r w:rsidRPr="001A0717">
        <w:rPr>
          <w:b/>
          <w:color w:val="000000"/>
          <w:sz w:val="20"/>
          <w:lang w:val="ru-RU"/>
        </w:rPr>
        <w:t>. Списано без рассмотрения: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анонимно</w:t>
      </w:r>
      <w:r w:rsidRPr="001A0717">
        <w:rPr>
          <w:color w:val="000000"/>
          <w:sz w:val="20"/>
          <w:lang w:val="ru-RU"/>
        </w:rPr>
        <w:t>е обращение пп.1)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п.1 ст.5 Закона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обращение, в котором не изложена суть вопроса пп.2)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п.1 ст.5 Закона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при отсутствии каких-либо рекомендаций, требований, ходатайств, просьб п.2 ст.10 Закона.</w:t>
      </w:r>
    </w:p>
    <w:bookmarkEnd w:id="31"/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lastRenderedPageBreak/>
        <w:t>Республика Казахстан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20___ год (ежеквартальный)</w:t>
      </w:r>
    </w:p>
    <w:p w:rsidR="00BF4B97" w:rsidRPr="001A0717" w:rsidRDefault="001A0717">
      <w:pPr>
        <w:spacing w:after="0"/>
        <w:rPr>
          <w:lang w:val="ru-RU"/>
        </w:rPr>
      </w:pPr>
      <w:bookmarkStart w:id="32" w:name="z275"/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Форма № 1-ОЛ "О рассмотрении обращений физических и юридических лиц"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>Таблица А. Рассмотрение обращений физических лиц</w:t>
      </w:r>
    </w:p>
    <w:p w:rsidR="00BF4B97" w:rsidRPr="001A0717" w:rsidRDefault="001A0717">
      <w:pPr>
        <w:spacing w:after="0"/>
        <w:jc w:val="right"/>
        <w:rPr>
          <w:lang w:val="ru-RU"/>
        </w:rPr>
      </w:pPr>
      <w:bookmarkStart w:id="33" w:name="z371"/>
      <w:bookmarkEnd w:id="32"/>
      <w:r w:rsidRPr="001A0717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приказу Генерального Прокурора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от 16 ноября 2011 года № 109 </w:t>
      </w:r>
    </w:p>
    <w:p w:rsidR="00BF4B97" w:rsidRPr="001A0717" w:rsidRDefault="001A0717">
      <w:pPr>
        <w:spacing w:after="0"/>
        <w:rPr>
          <w:lang w:val="ru-RU"/>
        </w:rPr>
      </w:pPr>
      <w:bookmarkStart w:id="34" w:name="z27"/>
      <w:bookmarkEnd w:id="33"/>
      <w:r>
        <w:rPr>
          <w:b/>
          <w:color w:val="000000"/>
          <w:sz w:val="20"/>
        </w:rPr>
        <w:t>             </w:t>
      </w:r>
      <w:r w:rsidRPr="001A0717">
        <w:rPr>
          <w:b/>
          <w:color w:val="000000"/>
          <w:sz w:val="20"/>
          <w:lang w:val="ru-RU"/>
        </w:rPr>
        <w:t xml:space="preserve"> Отчет формы № 1-ОЛ "О рассмотрении обращений</w:t>
      </w:r>
      <w:r w:rsidRPr="001A0717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1A0717">
        <w:rPr>
          <w:b/>
          <w:color w:val="000000"/>
          <w:sz w:val="20"/>
          <w:lang w:val="ru-RU"/>
        </w:rPr>
        <w:t xml:space="preserve"> физических и юридических лиц"</w:t>
      </w:r>
    </w:p>
    <w:bookmarkEnd w:id="34"/>
    <w:p w:rsidR="00BF4B97" w:rsidRPr="001A0717" w:rsidRDefault="001A0717">
      <w:pPr>
        <w:spacing w:after="0"/>
        <w:rPr>
          <w:lang w:val="ru-RU"/>
        </w:rPr>
      </w:pPr>
      <w:r>
        <w:rPr>
          <w:color w:val="FF0000"/>
          <w:sz w:val="20"/>
        </w:rPr>
        <w:t>    </w:t>
      </w:r>
      <w:r w:rsidRPr="001A071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Приложение 2 в редакции приказа Генерального прокурора РК от 29.11.2013 № 111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</w:p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t xml:space="preserve">Таблица А "Рассмотрение обращений физических лиц"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3"/>
        <w:gridCol w:w="1284"/>
        <w:gridCol w:w="423"/>
        <w:gridCol w:w="746"/>
        <w:gridCol w:w="561"/>
        <w:gridCol w:w="561"/>
        <w:gridCol w:w="653"/>
        <w:gridCol w:w="638"/>
        <w:gridCol w:w="499"/>
        <w:gridCol w:w="561"/>
        <w:gridCol w:w="653"/>
        <w:gridCol w:w="561"/>
        <w:gridCol w:w="377"/>
        <w:gridCol w:w="561"/>
        <w:gridCol w:w="561"/>
      </w:tblGrid>
      <w:tr w:rsidR="00BF4B97">
        <w:trPr>
          <w:trHeight w:val="135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остаток не рассмотренных обращений на начало года</w:t>
            </w:r>
          </w:p>
        </w:tc>
        <w:tc>
          <w:tcPr>
            <w:tcW w:w="5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поступило обращений за отчетный период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из гр. 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</w:t>
            </w:r>
            <w:r>
              <w:rPr>
                <w:color w:val="000000"/>
                <w:sz w:val="20"/>
              </w:rPr>
              <w:t>х из гр.2</w:t>
            </w:r>
          </w:p>
        </w:tc>
        <w:tc>
          <w:tcPr>
            <w:tcW w:w="5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анонимные обращения</w:t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на личном приеме</w:t>
            </w:r>
          </w:p>
        </w:tc>
        <w:tc>
          <w:tcPr>
            <w:tcW w:w="5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из вышестоящих органов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гр. 4</w:t>
            </w:r>
          </w:p>
        </w:tc>
        <w:tc>
          <w:tcPr>
            <w:tcW w:w="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депутатов</w:t>
            </w:r>
          </w:p>
        </w:tc>
        <w:tc>
          <w:tcPr>
            <w:tcW w:w="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поступило от других субъектов, должностных лиц</w:t>
            </w:r>
          </w:p>
        </w:tc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заявлений</w:t>
            </w:r>
          </w:p>
        </w:tc>
        <w:tc>
          <w:tcPr>
            <w:tcW w:w="4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жалоб</w:t>
            </w:r>
          </w:p>
        </w:tc>
        <w:tc>
          <w:tcPr>
            <w:tcW w:w="4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обращения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</w:tr>
      <w:tr w:rsidR="00BF4B97">
        <w:trPr>
          <w:trHeight w:val="322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Администрации Президента РК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канцелярии Премьер Министра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</w:tr>
      <w:tr w:rsidR="00BF4B97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государственное устройство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государственного управления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политические партии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общественные и религиозные объединения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законодательство по вопросам 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миграции населения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выборы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коррупции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права и свободы человека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использование природно-сырьевых ресурсов, экология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использования природно-сырьевых ресурсов и экологии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земельные ресурсы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лицензирование в сфере охраны окружающей среды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выдача разрешения в сфере охраны окр.среды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водные ресурсы 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финансовые вопросы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банковская деятельность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страховая деятельность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деятельность на рынке 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ценных бумаг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таможенная деятельность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накопительных пенсионных фондов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экономическая деятельность, планирование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экономики и планирования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налоговые отношения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государственное имущество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лицензирование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недвижимость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легализация имущества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земля и землепользование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землепользования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выделение земли для ведения сельскохозяйственной деятельности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выделение земли под строительство ИЖС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Вооруженные силы, другие войска и воинские формирования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Международные </w:t>
            </w:r>
            <w:r>
              <w:rPr>
                <w:color w:val="000000"/>
                <w:sz w:val="20"/>
              </w:rPr>
              <w:lastRenderedPageBreak/>
              <w:t>отношения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</w:tr>
      <w:tr w:rsidR="00BF4B97">
        <w:trPr>
          <w:trHeight w:val="1050"/>
          <w:tblCellSpacing w:w="0" w:type="auto"/>
        </w:trPr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предпринимательство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предпринимательства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труд и занятость населения социальное и пенсионное обеспечение 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труда и занятости, социального и пенсионного обеспечения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устройство на работу и высвобождение, в т.ч. вопросы по оказанию содействия в</w:t>
            </w:r>
            <w:r w:rsidRPr="001A0717">
              <w:rPr>
                <w:color w:val="000000"/>
                <w:sz w:val="20"/>
                <w:lang w:val="ru-RU"/>
              </w:rPr>
              <w:t xml:space="preserve"> трудоустройстве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вопросы по оформлению производственного травматизма работодателем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задолженности по зарплате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здравоохранение, санитария и гигиена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общие вопросы здравоохранения, санитарии и гигиены 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вопросы соблюдения санитарных норм при реализации продуктов питания и при 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оказании услуг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8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lastRenderedPageBreak/>
              <w:t>общие вопросы по защите прав потребителей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промышленность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государственного регулирования строительства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лицензирование и выдача разрешительных документов на строительство 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строительных работ 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вопросы по долевому участию в жилищном строительстве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35"/>
          <w:tblCellSpacing w:w="0" w:type="auto"/>
        </w:trPr>
        <w:tc>
          <w:tcPr>
            <w:tcW w:w="2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транспорт, коммуникации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транспорта и коммуникации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связь и информация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сельское хозяйство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агропромышленного комплекса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</w:t>
            </w:r>
            <w:r>
              <w:rPr>
                <w:color w:val="000000"/>
                <w:sz w:val="20"/>
              </w:rPr>
              <w:t xml:space="preserve"> животноводс</w:t>
            </w:r>
            <w:r>
              <w:rPr>
                <w:color w:val="000000"/>
                <w:sz w:val="20"/>
              </w:rPr>
              <w:lastRenderedPageBreak/>
              <w:t>тва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49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растениеводства и защиты растений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вопросы кредитования сельхозтоваропроизводителей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жилищно-коммунальное хозяйство бытовое обслуживание населения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жилищно-коммунального хозяйства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содержания жилищного фонда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теплоснабжения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наука и техника, инновации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техническое регулирование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технического регулирования и стандартизации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маркировка и качество продуктов питания и товаров народного потребления 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3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культура и искусство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lastRenderedPageBreak/>
              <w:t>спорт и физическая культура и туризм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вопросы правосудия 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вопросы правопорядка 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административной полиции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следствия и дознания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документирование и регистрация населения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чрезвычайной ситуации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 обжаловании решений и действий (бездействий) органов государственной власти и должностных лиц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22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местных исполнительных органов (акимат)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правоохранительных органов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обращения, поступившие от предпринимателей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поступившие в соответствии с подпунктом 3) пункта 1</w:t>
            </w:r>
            <w:r>
              <w:rPr>
                <w:color w:val="000000"/>
                <w:sz w:val="20"/>
              </w:rPr>
              <w:t> </w:t>
            </w:r>
            <w:r w:rsidRPr="001A0717">
              <w:rPr>
                <w:color w:val="000000"/>
                <w:sz w:val="20"/>
                <w:lang w:val="ru-RU"/>
              </w:rPr>
              <w:t>статьи 4 ЗРК "О государственных услугах"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обращения </w:t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</w:tbl>
    <w:p w:rsidR="00BF4B97" w:rsidRDefault="001A0717">
      <w:pPr>
        <w:spacing w:after="0"/>
      </w:pPr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5"/>
        <w:gridCol w:w="935"/>
        <w:gridCol w:w="657"/>
        <w:gridCol w:w="704"/>
        <w:gridCol w:w="704"/>
        <w:gridCol w:w="657"/>
        <w:gridCol w:w="797"/>
        <w:gridCol w:w="643"/>
        <w:gridCol w:w="643"/>
        <w:gridCol w:w="829"/>
        <w:gridCol w:w="797"/>
        <w:gridCol w:w="657"/>
        <w:gridCol w:w="704"/>
      </w:tblGrid>
      <w:tr w:rsidR="00BF4B97">
        <w:trPr>
          <w:trHeight w:val="1350"/>
          <w:tblCellSpacing w:w="0" w:type="auto"/>
        </w:trPr>
        <w:tc>
          <w:tcPr>
            <w:tcW w:w="13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lastRenderedPageBreak/>
              <w:t xml:space="preserve">направлены в другие органы для рассмотрения, в </w:t>
            </w:r>
            <w:r w:rsidRPr="001A0717">
              <w:rPr>
                <w:color w:val="000000"/>
                <w:sz w:val="20"/>
                <w:lang w:val="ru-RU"/>
              </w:rPr>
              <w:t>т.ч. по территориальности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гр. 13</w:t>
            </w:r>
          </w:p>
        </w:tc>
        <w:tc>
          <w:tcPr>
            <w:tcW w:w="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направлены в вышестоящий орган</w:t>
            </w:r>
          </w:p>
        </w:tc>
        <w:tc>
          <w:tcPr>
            <w:tcW w:w="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направлены в нижестоящие органы для рассмотрения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гр. 15</w:t>
            </w:r>
          </w:p>
        </w:tc>
        <w:tc>
          <w:tcPr>
            <w:tcW w:w="8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рассмотрены (из гр. 1 и 2)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приняты решения (из гр. 18)</w:t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12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направлены в другие органы для рассмотрения, в т.ч. по территориальности</w:t>
            </w:r>
            <w:r w:rsidRPr="001A0717">
              <w:rPr>
                <w:color w:val="000000"/>
                <w:sz w:val="20"/>
                <w:lang w:val="ru-RU"/>
              </w:rPr>
              <w:t xml:space="preserve"> повторно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1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направлены в нижестоящие органы для рассмотрения повторно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12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 полном или частичном удовлетворении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0"/>
              <w:rPr>
                <w:lang w:val="ru-RU"/>
              </w:rPr>
            </w:pPr>
            <w:r w:rsidRPr="001A0717">
              <w:rPr>
                <w:lang w:val="ru-RU"/>
              </w:rPr>
              <w:br/>
            </w:r>
          </w:p>
        </w:tc>
        <w:tc>
          <w:tcPr>
            <w:tcW w:w="5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 отказе в удовлетворении</w:t>
            </w:r>
          </w:p>
        </w:tc>
        <w:tc>
          <w:tcPr>
            <w:tcW w:w="9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 даче разъяснения</w:t>
            </w:r>
          </w:p>
        </w:tc>
        <w:tc>
          <w:tcPr>
            <w:tcW w:w="10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 прекращении рассмотрения</w:t>
            </w:r>
          </w:p>
        </w:tc>
      </w:tr>
      <w:tr w:rsidR="00BF4B97" w:rsidRPr="001A0717">
        <w:trPr>
          <w:trHeight w:val="322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удовлетворено заявлений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удовлетворено жалоб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удовлетворено в т.ч. по которым было отказано подведомственными органами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</w:tr>
      <w:tr w:rsidR="00BF4B97">
        <w:trPr>
          <w:trHeight w:val="27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1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7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5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8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8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3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3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5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</w:tbl>
    <w:p w:rsidR="00BF4B97" w:rsidRDefault="001A0717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87"/>
        <w:gridCol w:w="883"/>
        <w:gridCol w:w="883"/>
        <w:gridCol w:w="703"/>
        <w:gridCol w:w="763"/>
        <w:gridCol w:w="607"/>
        <w:gridCol w:w="847"/>
        <w:gridCol w:w="787"/>
        <w:gridCol w:w="787"/>
        <w:gridCol w:w="667"/>
        <w:gridCol w:w="944"/>
        <w:gridCol w:w="1004"/>
      </w:tblGrid>
      <w:tr w:rsidR="00BF4B97" w:rsidRPr="001A0717">
        <w:trPr>
          <w:trHeight w:val="1350"/>
          <w:tblCellSpacing w:w="0" w:type="auto"/>
        </w:trPr>
        <w:tc>
          <w:tcPr>
            <w:tcW w:w="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рассмотрены повторно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приняты решения (из гр.26)</w:t>
            </w:r>
          </w:p>
        </w:tc>
        <w:tc>
          <w:tcPr>
            <w:tcW w:w="1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принято к сведению и списано в дело (п.2 ст.10</w:t>
            </w:r>
            <w:r w:rsidRPr="001A0717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 xml:space="preserve">списано без рассмотрения (пп.1) и 2) п.1 ст.5) </w:t>
            </w:r>
          </w:p>
        </w:tc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рассмотрены с нарушением срока</w:t>
            </w:r>
          </w:p>
        </w:tc>
        <w:tc>
          <w:tcPr>
            <w:tcW w:w="6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рассмотрено продлением срока </w:t>
            </w:r>
          </w:p>
        </w:tc>
        <w:tc>
          <w:tcPr>
            <w:tcW w:w="10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 xml:space="preserve">остаток на конец отчетного </w:t>
            </w:r>
            <w:r w:rsidRPr="001A0717">
              <w:rPr>
                <w:b/>
                <w:color w:val="000000"/>
                <w:sz w:val="20"/>
                <w:lang w:val="ru-RU"/>
              </w:rPr>
              <w:t>периода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Количество лиц, привлеченных за ненадлежащее рассмотрение к:</w:t>
            </w:r>
          </w:p>
        </w:tc>
      </w:tr>
      <w:tr w:rsidR="00BF4B97">
        <w:trPr>
          <w:trHeight w:val="135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 полном или частичном удовлетворении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об отказе в удовлетворении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 даче разъяснения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дисциплинарной ответственности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административной ответственности</w:t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1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7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5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8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8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3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3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5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</w:tbl>
    <w:p w:rsidR="00BF4B97" w:rsidRPr="001A0717" w:rsidRDefault="001A0717">
      <w:pPr>
        <w:spacing w:after="0"/>
        <w:rPr>
          <w:lang w:val="ru-RU"/>
        </w:rPr>
      </w:pPr>
      <w:r w:rsidRPr="001A0717">
        <w:rPr>
          <w:color w:val="000000"/>
          <w:sz w:val="20"/>
          <w:lang w:val="ru-RU"/>
        </w:rPr>
        <w:t>Таблица Б "Рассмотрение обращений юридических лиц"</w:t>
      </w:r>
      <w:r>
        <w:rPr>
          <w:color w:val="000000"/>
          <w:sz w:val="20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23"/>
        <w:gridCol w:w="1284"/>
        <w:gridCol w:w="423"/>
        <w:gridCol w:w="746"/>
        <w:gridCol w:w="561"/>
        <w:gridCol w:w="561"/>
        <w:gridCol w:w="653"/>
        <w:gridCol w:w="638"/>
        <w:gridCol w:w="499"/>
        <w:gridCol w:w="561"/>
        <w:gridCol w:w="653"/>
        <w:gridCol w:w="561"/>
        <w:gridCol w:w="377"/>
        <w:gridCol w:w="561"/>
        <w:gridCol w:w="561"/>
      </w:tblGrid>
      <w:tr w:rsidR="00BF4B97">
        <w:trPr>
          <w:trHeight w:val="1575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Наименование </w:t>
            </w:r>
          </w:p>
        </w:tc>
        <w:tc>
          <w:tcPr>
            <w:tcW w:w="6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остаток не рассмотренных обращений на начало года</w:t>
            </w:r>
          </w:p>
        </w:tc>
        <w:tc>
          <w:tcPr>
            <w:tcW w:w="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 xml:space="preserve">поступило </w:t>
            </w:r>
            <w:r w:rsidRPr="001A0717">
              <w:rPr>
                <w:b/>
                <w:color w:val="000000"/>
                <w:sz w:val="20"/>
                <w:lang w:val="ru-RU"/>
              </w:rPr>
              <w:t>обращений за отчетный период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т.ч. из гр. 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них из гр.2</w:t>
            </w:r>
          </w:p>
        </w:tc>
        <w:tc>
          <w:tcPr>
            <w:tcW w:w="6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анонимные обращения</w:t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6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на личном приеме</w:t>
            </w:r>
          </w:p>
        </w:tc>
        <w:tc>
          <w:tcPr>
            <w:tcW w:w="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поступило из вышестоящих органов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гр. 4</w:t>
            </w:r>
          </w:p>
        </w:tc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 депутатов</w:t>
            </w:r>
          </w:p>
        </w:tc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поступило от других субъектов, должностных лиц</w:t>
            </w:r>
          </w:p>
        </w:tc>
        <w:tc>
          <w:tcPr>
            <w:tcW w:w="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заявлений</w:t>
            </w:r>
          </w:p>
        </w:tc>
        <w:tc>
          <w:tcPr>
            <w:tcW w:w="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жалоб</w:t>
            </w:r>
          </w:p>
        </w:tc>
        <w:tc>
          <w:tcPr>
            <w:tcW w:w="5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прочие обращения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</w:tr>
      <w:tr w:rsidR="00BF4B97">
        <w:trPr>
          <w:trHeight w:val="370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Администрации Президента РК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из канцелярии Премьер Министра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</w:tr>
      <w:tr w:rsidR="00BF4B97">
        <w:trPr>
          <w:trHeight w:val="27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государственное устройство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государственного управления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политические партии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общест</w:t>
            </w:r>
            <w:r>
              <w:rPr>
                <w:color w:val="000000"/>
                <w:sz w:val="20"/>
              </w:rPr>
              <w:t>венные и религиозные объединения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законо</w:t>
            </w:r>
            <w:r w:rsidRPr="001A0717">
              <w:rPr>
                <w:color w:val="000000"/>
                <w:sz w:val="20"/>
                <w:lang w:val="ru-RU"/>
              </w:rPr>
              <w:t>дательство по вопросам миграции населения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выборы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коррупции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права </w:t>
            </w:r>
            <w:r>
              <w:rPr>
                <w:color w:val="000000"/>
                <w:sz w:val="20"/>
              </w:rPr>
              <w:t>и свободы человека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lastRenderedPageBreak/>
              <w:t>использ</w:t>
            </w:r>
            <w:r w:rsidRPr="001A0717">
              <w:rPr>
                <w:color w:val="000000"/>
                <w:sz w:val="20"/>
                <w:lang w:val="ru-RU"/>
              </w:rPr>
              <w:t>ование природно-сырьевых ресурсов, экология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использования природно-сырьевых ресурсов и экологии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земельные ресурсы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</w:t>
            </w:r>
            <w:r>
              <w:rPr>
                <w:color w:val="000000"/>
                <w:sz w:val="20"/>
              </w:rPr>
              <w:t>рственная экологическая экспертиза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1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лиценз</w:t>
            </w:r>
            <w:r w:rsidRPr="001A0717">
              <w:rPr>
                <w:color w:val="000000"/>
                <w:sz w:val="20"/>
                <w:lang w:val="ru-RU"/>
              </w:rPr>
              <w:t>ирование в сфере охраны окружающей среды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выдача</w:t>
            </w:r>
            <w:r w:rsidRPr="001A0717">
              <w:rPr>
                <w:color w:val="000000"/>
                <w:sz w:val="20"/>
                <w:lang w:val="ru-RU"/>
              </w:rPr>
              <w:t xml:space="preserve"> разрешения в сфере охраны окр.среды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водные</w:t>
            </w:r>
            <w:r>
              <w:rPr>
                <w:color w:val="000000"/>
                <w:sz w:val="20"/>
              </w:rPr>
              <w:t xml:space="preserve"> ресурсы 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финансо</w:t>
            </w:r>
            <w:r>
              <w:rPr>
                <w:color w:val="000000"/>
                <w:sz w:val="20"/>
              </w:rPr>
              <w:t>вая деятельность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финансовые вопросы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банковская деятельность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страхо</w:t>
            </w:r>
            <w:r>
              <w:rPr>
                <w:color w:val="000000"/>
                <w:sz w:val="20"/>
              </w:rPr>
              <w:t>вая деятельность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деятел</w:t>
            </w:r>
            <w:r w:rsidRPr="001A0717">
              <w:rPr>
                <w:color w:val="000000"/>
                <w:sz w:val="20"/>
                <w:lang w:val="ru-RU"/>
              </w:rPr>
              <w:t>ьность на рынке ценных бумаг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таможе</w:t>
            </w:r>
            <w:r>
              <w:rPr>
                <w:color w:val="000000"/>
                <w:sz w:val="20"/>
              </w:rPr>
              <w:t>нная деятельность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деятельность накопительных пенсионных </w:t>
            </w:r>
            <w:r>
              <w:rPr>
                <w:color w:val="000000"/>
                <w:sz w:val="20"/>
              </w:rPr>
              <w:lastRenderedPageBreak/>
              <w:t>фондов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80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экономи</w:t>
            </w:r>
            <w:r>
              <w:rPr>
                <w:color w:val="000000"/>
                <w:sz w:val="20"/>
              </w:rPr>
              <w:t>ческая деятельность, планирование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экономики и планирования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налоговые отношения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</w:t>
            </w:r>
            <w:r>
              <w:rPr>
                <w:color w:val="000000"/>
                <w:sz w:val="20"/>
              </w:rPr>
              <w:t>рственное имущество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лиценз</w:t>
            </w:r>
            <w:r>
              <w:rPr>
                <w:color w:val="000000"/>
                <w:sz w:val="20"/>
              </w:rPr>
              <w:t>ирование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недвиж</w:t>
            </w:r>
            <w:r>
              <w:rPr>
                <w:color w:val="000000"/>
                <w:sz w:val="20"/>
              </w:rPr>
              <w:t>имость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легализация имущества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земля и</w:t>
            </w:r>
            <w:r>
              <w:rPr>
                <w:color w:val="000000"/>
                <w:sz w:val="20"/>
              </w:rPr>
              <w:t xml:space="preserve"> землепользование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землепользования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выделение земли для ведения сельскохозяйственной деятельности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выделе</w:t>
            </w:r>
            <w:r w:rsidRPr="001A0717">
              <w:rPr>
                <w:color w:val="000000"/>
                <w:sz w:val="20"/>
                <w:lang w:val="ru-RU"/>
              </w:rPr>
              <w:t>ние земли под строительство ИЖС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Вооруже</w:t>
            </w:r>
            <w:r w:rsidRPr="001A0717">
              <w:rPr>
                <w:color w:val="000000"/>
                <w:sz w:val="20"/>
                <w:lang w:val="ru-RU"/>
              </w:rPr>
              <w:t>нные силы, другие войска и воинские формирования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предпринимательство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предпринимательства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статистика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3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lastRenderedPageBreak/>
              <w:t xml:space="preserve">труд и занятость населения социальное и пенсионное обеспечение 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труда и занятости, социального и пенсионного обеспечения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устройство на работу и высвобождение, в т.ч. вопросы по оказанию содействия в </w:t>
            </w:r>
            <w:r w:rsidRPr="001A0717">
              <w:rPr>
                <w:color w:val="000000"/>
                <w:sz w:val="20"/>
                <w:lang w:val="ru-RU"/>
              </w:rPr>
              <w:t>трудоустройстве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вопросы по оформлению производственного травматизма работодателем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3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задолж</w:t>
            </w:r>
            <w:r>
              <w:rPr>
                <w:color w:val="000000"/>
                <w:sz w:val="20"/>
              </w:rPr>
              <w:t>енности по зарплате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здравоо</w:t>
            </w:r>
            <w:r>
              <w:rPr>
                <w:color w:val="000000"/>
                <w:sz w:val="20"/>
              </w:rPr>
              <w:t>хранение, санитария и гигиена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общие вопросы здравоохранения, санитарии и гигиены 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вопросы соблюдения санитарных норм при реализации продуктов питания и при оказании услуг 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промышл</w:t>
            </w:r>
            <w:r>
              <w:rPr>
                <w:color w:val="000000"/>
                <w:sz w:val="20"/>
              </w:rPr>
              <w:t>енность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строительство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государстве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нного регулирования строительства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качест</w:t>
            </w:r>
            <w:r>
              <w:rPr>
                <w:color w:val="000000"/>
                <w:sz w:val="20"/>
              </w:rPr>
              <w:t xml:space="preserve">во строительных работ 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вопрос</w:t>
            </w:r>
            <w:r w:rsidRPr="001A0717">
              <w:rPr>
                <w:color w:val="000000"/>
                <w:sz w:val="20"/>
                <w:lang w:val="ru-RU"/>
              </w:rPr>
              <w:t>ы по долевому участию в жилищном строительстве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транспо</w:t>
            </w:r>
            <w:r>
              <w:rPr>
                <w:color w:val="000000"/>
                <w:sz w:val="20"/>
              </w:rPr>
              <w:t>рт, коммуникации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транспорта и коммуникации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связь и информация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сельское хозяйство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агропромышленного комплекса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общие вопросы животноводства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растениеводства и защиты растений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вопрос</w:t>
            </w:r>
            <w:r>
              <w:rPr>
                <w:color w:val="000000"/>
                <w:sz w:val="20"/>
              </w:rPr>
              <w:t>ы кредитования сельхозтоваропроизводителей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жилищно</w:t>
            </w:r>
            <w:r w:rsidRPr="001A0717">
              <w:rPr>
                <w:color w:val="000000"/>
                <w:sz w:val="20"/>
                <w:lang w:val="ru-RU"/>
              </w:rPr>
              <w:t xml:space="preserve">-коммунальное 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хозяйство бытовое обслуживание населения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lastRenderedPageBreak/>
              <w:t>общие вопросы жилищно-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содержания жилищного фонда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теплос</w:t>
            </w:r>
            <w:r>
              <w:rPr>
                <w:color w:val="000000"/>
                <w:sz w:val="20"/>
              </w:rPr>
              <w:t>набжение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наука и</w:t>
            </w:r>
            <w:r>
              <w:rPr>
                <w:color w:val="000000"/>
                <w:sz w:val="20"/>
              </w:rPr>
              <w:t xml:space="preserve"> техника, инновации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образование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техническое регулирование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общие вопросы технического регулирования и стандартизации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маркировка и качество продуктов питания и товаров народного потребления 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3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культура и искусство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спорт и физическая культура и туризм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вопросы правосудия 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вопросы правопорядка 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административной полиции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деятельность дорожной полиции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следствия и дознания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документирование и регистрация </w:t>
            </w:r>
            <w:r>
              <w:rPr>
                <w:color w:val="000000"/>
                <w:sz w:val="20"/>
              </w:rPr>
              <w:lastRenderedPageBreak/>
              <w:t>населения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66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чрезвычайной ситуации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об обжаловании решений и действий (бездействий) органов государственной власти и должностных лиц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40"/>
          <w:tblCellSpacing w:w="0" w:type="auto"/>
        </w:trPr>
        <w:tc>
          <w:tcPr>
            <w:tcW w:w="2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 них:</w:t>
            </w:r>
          </w:p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местных исполнительных органов (акимат)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правоо</w:t>
            </w:r>
            <w:r>
              <w:rPr>
                <w:color w:val="000000"/>
                <w:sz w:val="20"/>
              </w:rPr>
              <w:t>хранительных органов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4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3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обраще</w:t>
            </w:r>
            <w:r>
              <w:rPr>
                <w:color w:val="000000"/>
                <w:sz w:val="20"/>
              </w:rPr>
              <w:t>ния, поступившие от предпринимателей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поступи</w:t>
            </w:r>
            <w:r w:rsidRPr="001A0717">
              <w:rPr>
                <w:color w:val="000000"/>
                <w:sz w:val="20"/>
                <w:lang w:val="ru-RU"/>
              </w:rPr>
              <w:t>вшие в соответствии с подпунктом 3) пункта 1 статьи 4 ЗРК "О государственных услугах"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другие обращения</w:t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</w:tbl>
    <w:p w:rsidR="00BF4B97" w:rsidRDefault="001A0717">
      <w:pPr>
        <w:spacing w:after="0"/>
      </w:pPr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77"/>
        <w:gridCol w:w="876"/>
        <w:gridCol w:w="620"/>
        <w:gridCol w:w="663"/>
        <w:gridCol w:w="663"/>
        <w:gridCol w:w="620"/>
        <w:gridCol w:w="748"/>
        <w:gridCol w:w="591"/>
        <w:gridCol w:w="591"/>
        <w:gridCol w:w="762"/>
        <w:gridCol w:w="748"/>
        <w:gridCol w:w="620"/>
        <w:gridCol w:w="663"/>
        <w:gridCol w:w="620"/>
      </w:tblGrid>
      <w:tr w:rsidR="00BF4B97">
        <w:trPr>
          <w:trHeight w:val="1575"/>
          <w:tblCellSpacing w:w="0" w:type="auto"/>
        </w:trPr>
        <w:tc>
          <w:tcPr>
            <w:tcW w:w="15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направлены в другие органы для рассмотрения, в т.ч. 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 xml:space="preserve">по </w:t>
            </w:r>
            <w:r w:rsidRPr="001A0717">
              <w:rPr>
                <w:color w:val="000000"/>
                <w:sz w:val="20"/>
                <w:lang w:val="ru-RU"/>
              </w:rPr>
              <w:t>территориальности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из гр. 13</w:t>
            </w:r>
          </w:p>
        </w:tc>
        <w:tc>
          <w:tcPr>
            <w:tcW w:w="6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направлены в вышестоящий орган</w:t>
            </w:r>
          </w:p>
        </w:tc>
        <w:tc>
          <w:tcPr>
            <w:tcW w:w="10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направлены в нижестоящие органы для 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рассмотрения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из гр. 15</w:t>
            </w:r>
          </w:p>
        </w:tc>
        <w:tc>
          <w:tcPr>
            <w:tcW w:w="9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рассмотрены (из гр. 1 и 2)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приняты решения (из гр. 18)</w:t>
            </w:r>
          </w:p>
        </w:tc>
        <w:tc>
          <w:tcPr>
            <w:tcW w:w="8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рассмотрены повторно</w:t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 xml:space="preserve">направлены в </w:t>
            </w:r>
            <w:r w:rsidRPr="001A0717">
              <w:rPr>
                <w:b/>
                <w:color w:val="000000"/>
                <w:sz w:val="20"/>
                <w:lang w:val="ru-RU"/>
              </w:rPr>
              <w:lastRenderedPageBreak/>
              <w:t xml:space="preserve">другие органы для рассмотрения, в т.ч. по </w:t>
            </w:r>
            <w:r w:rsidRPr="001A0717">
              <w:rPr>
                <w:b/>
                <w:color w:val="000000"/>
                <w:sz w:val="20"/>
                <w:lang w:val="ru-RU"/>
              </w:rPr>
              <w:t>территориальности</w:t>
            </w:r>
            <w:r w:rsidRPr="001A0717">
              <w:rPr>
                <w:color w:val="000000"/>
                <w:sz w:val="20"/>
                <w:lang w:val="ru-RU"/>
              </w:rPr>
              <w:t xml:space="preserve"> повторно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12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 xml:space="preserve">направлены </w:t>
            </w:r>
            <w:r w:rsidRPr="001A0717">
              <w:rPr>
                <w:b/>
                <w:color w:val="000000"/>
                <w:sz w:val="20"/>
                <w:lang w:val="ru-RU"/>
              </w:rPr>
              <w:lastRenderedPageBreak/>
              <w:t>в нижестоящие органы для рассмотрения повторно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 xml:space="preserve">о полном </w:t>
            </w:r>
            <w:r w:rsidRPr="001A0717">
              <w:rPr>
                <w:color w:val="000000"/>
                <w:sz w:val="20"/>
                <w:lang w:val="ru-RU"/>
              </w:rPr>
              <w:lastRenderedPageBreak/>
              <w:t>или частичном удовлетворении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0"/>
              <w:rPr>
                <w:lang w:val="ru-RU"/>
              </w:rPr>
            </w:pPr>
            <w:r w:rsidRPr="001A0717">
              <w:rPr>
                <w:lang w:val="ru-RU"/>
              </w:rPr>
              <w:lastRenderedPageBreak/>
              <w:br/>
            </w:r>
          </w:p>
        </w:tc>
        <w:tc>
          <w:tcPr>
            <w:tcW w:w="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 отказе </w:t>
            </w:r>
            <w:r>
              <w:rPr>
                <w:color w:val="000000"/>
                <w:sz w:val="20"/>
              </w:rPr>
              <w:lastRenderedPageBreak/>
              <w:t>в удовлетворении</w:t>
            </w:r>
          </w:p>
        </w:tc>
        <w:tc>
          <w:tcPr>
            <w:tcW w:w="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о даче </w:t>
            </w:r>
            <w:r>
              <w:rPr>
                <w:color w:val="000000"/>
                <w:sz w:val="20"/>
              </w:rPr>
              <w:lastRenderedPageBreak/>
              <w:t>разъяснения</w:t>
            </w:r>
          </w:p>
        </w:tc>
        <w:tc>
          <w:tcPr>
            <w:tcW w:w="7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о прекр</w:t>
            </w:r>
            <w:r>
              <w:rPr>
                <w:color w:val="000000"/>
                <w:sz w:val="20"/>
              </w:rPr>
              <w:lastRenderedPageBreak/>
              <w:t>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</w:tr>
      <w:tr w:rsidR="00BF4B97" w:rsidRPr="001A0717">
        <w:trPr>
          <w:trHeight w:val="370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удовлетворено заявлений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удовлетворено жалоб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удовлетворено в т.ч. по которым было</w:t>
            </w:r>
            <w:r w:rsidRPr="001A0717">
              <w:rPr>
                <w:color w:val="000000"/>
                <w:sz w:val="20"/>
                <w:lang w:val="ru-RU"/>
              </w:rPr>
              <w:t xml:space="preserve"> отказано подведомственными органами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Pr="001A0717" w:rsidRDefault="00BF4B97">
            <w:pPr>
              <w:rPr>
                <w:lang w:val="ru-RU"/>
              </w:rPr>
            </w:pPr>
          </w:p>
        </w:tc>
      </w:tr>
      <w:tr w:rsidR="00BF4B97">
        <w:trPr>
          <w:trHeight w:val="27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1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8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4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3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2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5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3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4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</w:tbl>
    <w:p w:rsidR="00BF4B97" w:rsidRDefault="001A0717">
      <w:pPr>
        <w:spacing w:after="0"/>
      </w:pPr>
      <w:r>
        <w:rPr>
          <w:color w:val="000000"/>
          <w:sz w:val="20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72"/>
        <w:gridCol w:w="972"/>
        <w:gridCol w:w="772"/>
        <w:gridCol w:w="839"/>
        <w:gridCol w:w="647"/>
        <w:gridCol w:w="913"/>
        <w:gridCol w:w="846"/>
        <w:gridCol w:w="846"/>
        <w:gridCol w:w="713"/>
        <w:gridCol w:w="1038"/>
        <w:gridCol w:w="1104"/>
      </w:tblGrid>
      <w:tr w:rsidR="00BF4B97" w:rsidRPr="001A0717">
        <w:trPr>
          <w:trHeight w:val="1575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приняты решения (из гр.26)</w:t>
            </w:r>
          </w:p>
        </w:tc>
        <w:tc>
          <w:tcPr>
            <w:tcW w:w="1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принято к сведению и списано в дело (п.2 ст.10)</w:t>
            </w:r>
          </w:p>
        </w:tc>
        <w:tc>
          <w:tcPr>
            <w:tcW w:w="17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 xml:space="preserve">списано без рассмотрения (пп.1) и 2) п.1 ст.5) </w:t>
            </w:r>
          </w:p>
        </w:tc>
        <w:tc>
          <w:tcPr>
            <w:tcW w:w="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рассмотрены с нарушением срока</w:t>
            </w:r>
          </w:p>
        </w:tc>
        <w:tc>
          <w:tcPr>
            <w:tcW w:w="7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рассмотрено продлением срока </w:t>
            </w:r>
          </w:p>
        </w:tc>
        <w:tc>
          <w:tcPr>
            <w:tcW w:w="11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b/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Количество лиц, привлеченных за ненадлежащее рассмотрение к:</w:t>
            </w:r>
          </w:p>
        </w:tc>
      </w:tr>
      <w:tr w:rsidR="00BF4B97">
        <w:trPr>
          <w:trHeight w:val="157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Pr="001A0717" w:rsidRDefault="001A0717">
            <w:pPr>
              <w:spacing w:after="20"/>
              <w:ind w:left="20"/>
              <w:jc w:val="center"/>
              <w:rPr>
                <w:lang w:val="ru-RU"/>
              </w:rPr>
            </w:pPr>
            <w:r w:rsidRPr="001A0717">
              <w:rPr>
                <w:color w:val="000000"/>
                <w:sz w:val="20"/>
                <w:lang w:val="ru-RU"/>
              </w:rPr>
              <w:t>о полном или частичном удовлетворении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об отказе в </w:t>
            </w:r>
            <w:r>
              <w:rPr>
                <w:color w:val="000000"/>
                <w:sz w:val="20"/>
              </w:rPr>
              <w:t>удовлетворении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 даче разъяснения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 прекращении рассмотрения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F4B97" w:rsidRDefault="00BF4B97"/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дисциплинарной ответственности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административной ответственности</w:t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0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1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9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5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8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7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4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4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3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102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7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85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1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2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6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3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72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lastRenderedPageBreak/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3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9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40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4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66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00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58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  <w:tr w:rsidR="00BF4B97">
        <w:trPr>
          <w:trHeight w:val="345"/>
          <w:tblCellSpacing w:w="0" w:type="auto"/>
        </w:trPr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2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  <w:tc>
          <w:tcPr>
            <w:tcW w:w="1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B97" w:rsidRDefault="001A0717">
            <w:pPr>
              <w:spacing w:after="0"/>
            </w:pPr>
            <w:r>
              <w:br/>
            </w:r>
          </w:p>
        </w:tc>
      </w:tr>
    </w:tbl>
    <w:p w:rsidR="00BF4B97" w:rsidRPr="001A0717" w:rsidRDefault="001A0717">
      <w:pPr>
        <w:spacing w:after="0"/>
        <w:jc w:val="right"/>
        <w:rPr>
          <w:lang w:val="ru-RU"/>
        </w:rPr>
      </w:pPr>
      <w:bookmarkStart w:id="35" w:name="z278"/>
      <w:r w:rsidRPr="001A0717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к приказу Генерального Прокурора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lang w:val="ru-RU"/>
        </w:rPr>
        <w:br/>
      </w:r>
      <w:r w:rsidRPr="001A0717">
        <w:rPr>
          <w:color w:val="000000"/>
          <w:sz w:val="20"/>
          <w:lang w:val="ru-RU"/>
        </w:rPr>
        <w:t xml:space="preserve"> от 16 ноября 2011 года № 109</w:t>
      </w:r>
      <w:r>
        <w:rPr>
          <w:color w:val="000000"/>
          <w:sz w:val="20"/>
        </w:rPr>
        <w:t>   </w:t>
      </w:r>
      <w:r w:rsidRPr="001A0717">
        <w:rPr>
          <w:color w:val="000000"/>
          <w:sz w:val="20"/>
          <w:lang w:val="ru-RU"/>
        </w:rPr>
        <w:t xml:space="preserve"> </w:t>
      </w:r>
    </w:p>
    <w:p w:rsidR="00BF4B97" w:rsidRPr="001A0717" w:rsidRDefault="001A0717">
      <w:pPr>
        <w:spacing w:after="0"/>
        <w:rPr>
          <w:lang w:val="ru-RU"/>
        </w:rPr>
      </w:pPr>
      <w:bookmarkStart w:id="36" w:name="z279"/>
      <w:bookmarkEnd w:id="35"/>
      <w:r w:rsidRPr="001A0717">
        <w:rPr>
          <w:b/>
          <w:color w:val="000000"/>
          <w:lang w:val="ru-RU"/>
        </w:rPr>
        <w:t xml:space="preserve">   Инструкция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 xml:space="preserve"> по составлению отчета формы № 1-ОЛ </w:t>
      </w:r>
      <w:r w:rsidRPr="001A0717">
        <w:rPr>
          <w:lang w:val="ru-RU"/>
        </w:rPr>
        <w:br/>
      </w:r>
      <w:r w:rsidRPr="001A0717">
        <w:rPr>
          <w:b/>
          <w:color w:val="000000"/>
          <w:lang w:val="ru-RU"/>
        </w:rPr>
        <w:t xml:space="preserve">«О </w:t>
      </w:r>
      <w:r w:rsidRPr="001A0717">
        <w:rPr>
          <w:b/>
          <w:color w:val="000000"/>
          <w:lang w:val="ru-RU"/>
        </w:rPr>
        <w:t>рассмотрении обращений физических и юридических лиц»</w:t>
      </w:r>
    </w:p>
    <w:p w:rsidR="00BF4B97" w:rsidRPr="001A0717" w:rsidRDefault="001A0717">
      <w:pPr>
        <w:spacing w:after="0"/>
        <w:rPr>
          <w:lang w:val="ru-RU"/>
        </w:rPr>
      </w:pPr>
      <w:bookmarkStart w:id="37" w:name="z280"/>
      <w:bookmarkEnd w:id="36"/>
      <w:r w:rsidRPr="001A0717">
        <w:rPr>
          <w:b/>
          <w:color w:val="000000"/>
          <w:lang w:val="ru-RU"/>
        </w:rPr>
        <w:t xml:space="preserve">   1. Общие положения</w:t>
      </w:r>
    </w:p>
    <w:p w:rsidR="00BF4B97" w:rsidRPr="001A0717" w:rsidRDefault="001A0717">
      <w:pPr>
        <w:spacing w:after="0"/>
        <w:rPr>
          <w:lang w:val="ru-RU"/>
        </w:rPr>
      </w:pPr>
      <w:bookmarkStart w:id="38" w:name="z281"/>
      <w:bookmarkEnd w:id="37"/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1. Настоящая Инструкция определяет единые для государственных органов и органом местного государственного управления (далее – субъект) требования по составлению и формированию</w:t>
      </w:r>
      <w:r w:rsidRPr="001A0717">
        <w:rPr>
          <w:color w:val="000000"/>
          <w:sz w:val="20"/>
          <w:lang w:val="ru-RU"/>
        </w:rPr>
        <w:t xml:space="preserve"> отчета формы № 1-ОЛ «О рассмотрении обращений физических и юридических лиц» (далее – отчет), который вводится с целью статистического и информационного обеспечения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Закона Республики Казахстан от 12 января 2007 года «О порядке рассмотрения обращений физиче</w:t>
      </w:r>
      <w:r w:rsidRPr="001A0717">
        <w:rPr>
          <w:color w:val="000000"/>
          <w:sz w:val="20"/>
          <w:lang w:val="ru-RU"/>
        </w:rPr>
        <w:t>ских и юридических лиц» (далее – Закон), законодательных актов, регламентирующих иной порядок рассмотрения обращений физических и юридических лиц, в части касающейся субъектов, и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Указа Президента Республики Казахстан от 14 апреля 2005 года № 1550 «О мерах </w:t>
      </w:r>
      <w:r w:rsidRPr="001A0717">
        <w:rPr>
          <w:color w:val="000000"/>
          <w:sz w:val="20"/>
          <w:lang w:val="ru-RU"/>
        </w:rPr>
        <w:t>по усилению борьбы с коррупцией, укреплению дисциплины и порядка в деятельности государственных органов и должностных лиц». Отчет отражает деятельность субъектов по рассмотрению обращений физических и юридических лиц в гражданско-правовой сфере, регулируем</w:t>
      </w:r>
      <w:r w:rsidRPr="001A0717">
        <w:rPr>
          <w:color w:val="000000"/>
          <w:sz w:val="20"/>
          <w:lang w:val="ru-RU"/>
        </w:rPr>
        <w:t>ой Законом.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2. Применительно к данному отчету к обращениям физических и юридических лиц относятся все обращения к субъектам, за исключением обращений, порядок рассмотрения которых установлен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 xml:space="preserve">законодательством Республики Казахстан об административных </w:t>
      </w:r>
      <w:r w:rsidRPr="001A0717">
        <w:rPr>
          <w:color w:val="000000"/>
          <w:sz w:val="20"/>
          <w:lang w:val="ru-RU"/>
        </w:rPr>
        <w:t>правонарушениях,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уголовно-процессуальным,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гражданским процессуальным законодательством Республики Казахстан.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3. Органами правовой статистики и специальных учетов в соответствии с требованиями настоящей Инструкции составляется и формируется сводный от</w:t>
      </w:r>
      <w:r w:rsidRPr="001A0717">
        <w:rPr>
          <w:color w:val="000000"/>
          <w:sz w:val="20"/>
          <w:lang w:val="ru-RU"/>
        </w:rPr>
        <w:t>чет.</w:t>
      </w:r>
    </w:p>
    <w:p w:rsidR="00BF4B97" w:rsidRPr="001A0717" w:rsidRDefault="001A0717">
      <w:pPr>
        <w:spacing w:after="0"/>
        <w:rPr>
          <w:lang w:val="ru-RU"/>
        </w:rPr>
      </w:pPr>
      <w:bookmarkStart w:id="39" w:name="z284"/>
      <w:bookmarkEnd w:id="38"/>
      <w:r w:rsidRPr="001A0717">
        <w:rPr>
          <w:b/>
          <w:color w:val="000000"/>
          <w:lang w:val="ru-RU"/>
        </w:rPr>
        <w:t xml:space="preserve">   2. Подготовка отчета</w:t>
      </w:r>
    </w:p>
    <w:p w:rsidR="00BF4B97" w:rsidRPr="001A0717" w:rsidRDefault="001A0717">
      <w:pPr>
        <w:spacing w:after="0"/>
        <w:rPr>
          <w:lang w:val="ru-RU"/>
        </w:rPr>
      </w:pPr>
      <w:bookmarkStart w:id="40" w:name="z285"/>
      <w:bookmarkEnd w:id="39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4. Отчет формируется на основании ведомственных учетов обращений физических и юридических лиц. Отчет формируется по нарастающей ежеквартально.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5. В отчете отражаются количество поступивших обращений и результаты их </w:t>
      </w:r>
      <w:r w:rsidRPr="001A0717">
        <w:rPr>
          <w:color w:val="000000"/>
          <w:sz w:val="20"/>
          <w:lang w:val="ru-RU"/>
        </w:rPr>
        <w:t>рассмотрения. Подписанный руководителем субъекта отчет направляется в органы правовой статистики и специальных учетов.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6. Достоверность и полноту отчетов обеспечивают руководители субъектов.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7. Территориальные органы Комитета по правовой статис</w:t>
      </w:r>
      <w:r w:rsidRPr="001A0717">
        <w:rPr>
          <w:color w:val="000000"/>
          <w:sz w:val="20"/>
          <w:lang w:val="ru-RU"/>
        </w:rPr>
        <w:t>тике и специальным учетам Генеральной прокуратуры Республики Казахстан (далее – территориальный орган Комитета) на основе представленных отчетов субъектов составляют сводный отчет.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8. Сводный отчет по региону подписывает руководитель территориального</w:t>
      </w:r>
      <w:r w:rsidRPr="001A0717">
        <w:rPr>
          <w:color w:val="000000"/>
          <w:sz w:val="20"/>
          <w:lang w:val="ru-RU"/>
        </w:rPr>
        <w:t xml:space="preserve"> органа, который контролирует полноту и достоверность отчетных данных и принимает необходимые меры для устранения искажений в отчетности.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9. Отчеты по региону направляются по единой системе электронного документооборота после проверки и подписания ег</w:t>
      </w:r>
      <w:r w:rsidRPr="001A0717">
        <w:rPr>
          <w:color w:val="000000"/>
          <w:sz w:val="20"/>
          <w:lang w:val="ru-RU"/>
        </w:rPr>
        <w:t>о руководителем территориального органа.</w:t>
      </w:r>
      <w:r w:rsidRPr="001A0717">
        <w:rPr>
          <w:lang w:val="ru-RU"/>
        </w:rPr>
        <w:br/>
      </w:r>
      <w:r>
        <w:rPr>
          <w:color w:val="FF0000"/>
          <w:sz w:val="20"/>
        </w:rPr>
        <w:t>     </w:t>
      </w:r>
      <w:r w:rsidRPr="001A0717">
        <w:rPr>
          <w:color w:val="FF0000"/>
          <w:sz w:val="20"/>
          <w:lang w:val="ru-RU"/>
        </w:rPr>
        <w:t xml:space="preserve"> Сноска. Пункт 9 в редакции приказа Генерального Прокурора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10. Сводный отчет по республике подписывается руковод</w:t>
      </w:r>
      <w:r w:rsidRPr="001A0717">
        <w:rPr>
          <w:color w:val="000000"/>
          <w:sz w:val="20"/>
          <w:lang w:val="ru-RU"/>
        </w:rPr>
        <w:t>ителем Комитета.</w:t>
      </w:r>
    </w:p>
    <w:p w:rsidR="00BF4B97" w:rsidRPr="001A0717" w:rsidRDefault="001A0717">
      <w:pPr>
        <w:spacing w:after="0"/>
        <w:rPr>
          <w:lang w:val="ru-RU"/>
        </w:rPr>
      </w:pPr>
      <w:bookmarkStart w:id="41" w:name="z292"/>
      <w:bookmarkEnd w:id="40"/>
      <w:r w:rsidRPr="001A0717">
        <w:rPr>
          <w:b/>
          <w:color w:val="000000"/>
          <w:lang w:val="ru-RU"/>
        </w:rPr>
        <w:t xml:space="preserve">   3. Составление отчета и его структура</w:t>
      </w:r>
    </w:p>
    <w:p w:rsidR="00BF4B97" w:rsidRPr="001A0717" w:rsidRDefault="001A0717">
      <w:pPr>
        <w:spacing w:after="0"/>
        <w:rPr>
          <w:lang w:val="ru-RU"/>
        </w:rPr>
      </w:pPr>
      <w:bookmarkStart w:id="42" w:name="z293"/>
      <w:bookmarkEnd w:id="41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11. В отчете отражаются сведения о количестве поступивших в субъект обращений физических и юридических лиц, классифицированных по видам обращений, за исключением: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обращений по приему </w:t>
      </w:r>
      <w:r w:rsidRPr="001A0717">
        <w:rPr>
          <w:color w:val="000000"/>
          <w:sz w:val="20"/>
          <w:lang w:val="ru-RU"/>
        </w:rPr>
        <w:t>на работу, если это не связано с жалобой на неправомерные решения субъектов или должностных лиц;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обращений, поданных от сотрудников в субъекты, в которых они работают или поступившие от сотрудников подчиненных субъектов, кроме обращений, в которых</w:t>
      </w:r>
      <w:r w:rsidRPr="001A0717">
        <w:rPr>
          <w:color w:val="000000"/>
          <w:sz w:val="20"/>
          <w:lang w:val="ru-RU"/>
        </w:rPr>
        <w:t xml:space="preserve"> идет речь о нарушении прав и свобод заявителей, сообщений о нарушении законов и иных нормативных правовых актов.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обращений физических и юридических лиц, поступивших по вопросам оказания государственных услуг, за исключением обращений, предусмотре</w:t>
      </w:r>
      <w:r w:rsidRPr="001A0717">
        <w:rPr>
          <w:color w:val="000000"/>
          <w:sz w:val="20"/>
          <w:lang w:val="ru-RU"/>
        </w:rPr>
        <w:t>нных подпунктом 3)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1 статьи 4 Закона Республики Казахстан «О государственных услугах».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Не подлежат отражению в отчете служебные документы, поступившие из одного государственного органа в другой, указания вышестоящего органа, дубликаты и ходата</w:t>
      </w:r>
      <w:r w:rsidRPr="001A0717">
        <w:rPr>
          <w:color w:val="000000"/>
          <w:sz w:val="20"/>
          <w:lang w:val="ru-RU"/>
        </w:rPr>
        <w:t>йства.</w:t>
      </w:r>
      <w:r w:rsidRPr="001A07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В отчете отражаются сведения о количестве рассмотренных, переданных для рассмотрения в другие субъекты по компетенции, разрешенных обращений и количестве принятых решений по поступившим обращениям субъектами.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Результаты рассмотрения обра</w:t>
      </w:r>
      <w:r w:rsidRPr="001A0717">
        <w:rPr>
          <w:color w:val="000000"/>
          <w:sz w:val="20"/>
          <w:lang w:val="ru-RU"/>
        </w:rPr>
        <w:t>щений физических и юридических лиц включаются в отчет после фактического выполнения и надлежащего документального оформления.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Рассмотренным обращением считается всякое удовлетворенное, отказанное в удовлетворении, прекращенное, а также обращения, по </w:t>
      </w:r>
      <w:r w:rsidRPr="001A0717">
        <w:rPr>
          <w:color w:val="000000"/>
          <w:sz w:val="20"/>
          <w:lang w:val="ru-RU"/>
        </w:rPr>
        <w:t>которым субъектом, рассматривающим обращение, даны разъяснения.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 xml:space="preserve">Сноска. Пункт 11 с изменениями, внесенными приказами Генерального прокурора РК от 29.11.2013 </w:t>
      </w:r>
      <w:r w:rsidRPr="001A0717">
        <w:rPr>
          <w:color w:val="000000"/>
          <w:sz w:val="20"/>
          <w:lang w:val="ru-RU"/>
        </w:rPr>
        <w:t>№ 111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опубликования); от 22.12.2014 </w:t>
      </w:r>
      <w:r w:rsidRPr="001A0717">
        <w:rPr>
          <w:color w:val="000000"/>
          <w:sz w:val="20"/>
          <w:lang w:val="ru-RU"/>
        </w:rPr>
        <w:t>№ 15</w:t>
      </w:r>
      <w:r w:rsidRPr="001A0717">
        <w:rPr>
          <w:color w:val="000000"/>
          <w:sz w:val="20"/>
          <w:lang w:val="ru-RU"/>
        </w:rPr>
        <w:t>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12. Обращения, по которым продлен срок разрешения, должны быть учтены, как разрешенные с продлением срока.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13. В отчете отражается количество разрешенных повторных обращений</w:t>
      </w:r>
      <w:r w:rsidRPr="001A0717">
        <w:rPr>
          <w:color w:val="000000"/>
          <w:sz w:val="20"/>
          <w:lang w:val="ru-RU"/>
        </w:rPr>
        <w:t xml:space="preserve"> за исключением дубликатов. Под повторными обращениями понимаются обращения, поступившие в данный субъект от одного и того же лица по одному и тому же вопросу не менее двух раз, в котором обжалуется решение, принятое по предыдущему обращению; сообщается о </w:t>
      </w:r>
      <w:r w:rsidRPr="001A0717">
        <w:rPr>
          <w:color w:val="000000"/>
          <w:sz w:val="20"/>
          <w:lang w:val="ru-RU"/>
        </w:rPr>
        <w:t>несвоевременном рассмотрении ранее направленного обращения, если со времени его поступления истек установленный срок рассмотрения, но ответ заявителем не получен; указывается на другие недостатки, допущенные при рассмотрении и разрешении предыдущего обраще</w:t>
      </w:r>
      <w:r w:rsidRPr="001A0717">
        <w:rPr>
          <w:color w:val="000000"/>
          <w:sz w:val="20"/>
          <w:lang w:val="ru-RU"/>
        </w:rPr>
        <w:t>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14. Отчет состоит из двух таблиц: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таблица А – «О рассмотрении обращений физических лиц»,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таблица Б – «О рассмотрении обращений юридических лиц».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15. В таблице А отчета отражаются сведения об обращениях физических лиц: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 – кол</w:t>
      </w:r>
      <w:r w:rsidRPr="001A0717">
        <w:rPr>
          <w:color w:val="000000"/>
          <w:sz w:val="20"/>
          <w:lang w:val="ru-RU"/>
        </w:rPr>
        <w:t>ичество обращений физических лиц, не рассмотренных за отчетный период и перешедших к рассмотрению в отчетный период (остаток не рассмотренных обращений на начало года);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 – количество поступивших на рассмотрение субъекту обращений физических </w:t>
      </w:r>
      <w:r w:rsidRPr="001A0717">
        <w:rPr>
          <w:color w:val="000000"/>
          <w:sz w:val="20"/>
          <w:lang w:val="ru-RU"/>
        </w:rPr>
        <w:t>лиц в отчетном периоде, без учета количества обращений, перешедших к рассмотрению из предыдущего отчетного года (графа 1).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 – количество обращений физических лиц поступивших на личном приеме;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4 - количество обращений физических</w:t>
      </w:r>
      <w:r w:rsidRPr="001A0717">
        <w:rPr>
          <w:color w:val="000000"/>
          <w:sz w:val="20"/>
          <w:lang w:val="ru-RU"/>
        </w:rPr>
        <w:t xml:space="preserve"> лиц поступивших из вышестоящих органов;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5 – количество обращений физических лиц поступивших из Администрации Президента Республики Казахстан;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6 – количество обращений физических лиц поступивших из канцелярии Премьер Министра Ре</w:t>
      </w:r>
      <w:r w:rsidRPr="001A0717">
        <w:rPr>
          <w:color w:val="000000"/>
          <w:sz w:val="20"/>
          <w:lang w:val="ru-RU"/>
        </w:rPr>
        <w:t>спублики Казахстан;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7 – количество обращений физических и юридических лиц, поступивших на рассмотрение в субъект, должностному лицу от депутата Парламента Республики Казахстан, областного, городского и районного маслихата, запросы с предостав</w:t>
      </w:r>
      <w:r w:rsidRPr="001A0717">
        <w:rPr>
          <w:color w:val="000000"/>
          <w:sz w:val="20"/>
          <w:lang w:val="ru-RU"/>
        </w:rPr>
        <w:t>лением информации по обращению, обращения депутатов, не оформленные в виде депутатского запроса;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8 – количество обращений поступивших от других субъектов, должностных лиц;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9 – количество поступивших заявлений;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10 –</w:t>
      </w:r>
      <w:r w:rsidRPr="001A0717">
        <w:rPr>
          <w:color w:val="000000"/>
          <w:sz w:val="20"/>
          <w:lang w:val="ru-RU"/>
        </w:rPr>
        <w:t xml:space="preserve"> количество поступивших жалоб;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11 – количество обращений не связанных с нарушением прав и свобод заявителей (запросы, отклики и предложения);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12 – количество анонимных обращений;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13 – количество обращений </w:t>
      </w:r>
      <w:r w:rsidRPr="001A0717">
        <w:rPr>
          <w:color w:val="000000"/>
          <w:sz w:val="20"/>
          <w:lang w:val="ru-RU"/>
        </w:rPr>
        <w:t>физических лиц, направленных в другие органы для рассмотрения, в том числе по территориальности;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14 – количество обращений физических лиц, направленных в другие органы для рассмотрения, в том числе по территориальности повторно;</w:t>
      </w:r>
      <w:r w:rsidRPr="001A07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в графе</w:t>
      </w:r>
      <w:r w:rsidRPr="001A0717">
        <w:rPr>
          <w:color w:val="000000"/>
          <w:sz w:val="20"/>
          <w:lang w:val="ru-RU"/>
        </w:rPr>
        <w:t xml:space="preserve"> 15 – количество обращений физических лиц, направленных в вышестоящие органы для рассмотрения;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16 - количество обращений физических лиц, направленных в нижестоящие органы для рассмотрения;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17 - количество обращений физических ли</w:t>
      </w:r>
      <w:r w:rsidRPr="001A0717">
        <w:rPr>
          <w:color w:val="000000"/>
          <w:sz w:val="20"/>
          <w:lang w:val="ru-RU"/>
        </w:rPr>
        <w:t>ц, направленных в нижестоящие органы для рассмотрения повторно;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18 – количество рассмотренных обращений физических лиц;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19 – количество удовлетворенных или частично удовлетворенных обращений физических лиц;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20 – ко</w:t>
      </w:r>
      <w:r w:rsidRPr="001A0717">
        <w:rPr>
          <w:color w:val="000000"/>
          <w:sz w:val="20"/>
          <w:lang w:val="ru-RU"/>
        </w:rPr>
        <w:t>личество удовлетворенных жалоб;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21 – количество удовлетворенных заявлений;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22 – количество удовлетворенных обращений, по которым приняты решения об отказе в удовлетворении подведомственными органами;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23 – количеств</w:t>
      </w:r>
      <w:r w:rsidRPr="001A0717">
        <w:rPr>
          <w:color w:val="000000"/>
          <w:sz w:val="20"/>
          <w:lang w:val="ru-RU"/>
        </w:rPr>
        <w:t>о обращений физических лиц, по которым принято решение об отказе в удовлетворении;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24 – количество обращений физических лиц, по которым даны разъяснения;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25 – количество обращений физических лиц, по которым принято решение о пре</w:t>
      </w:r>
      <w:r w:rsidRPr="001A0717">
        <w:rPr>
          <w:color w:val="000000"/>
          <w:sz w:val="20"/>
          <w:lang w:val="ru-RU"/>
        </w:rPr>
        <w:t>кращении рассмотрения;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26 – количество обращений физических лиц, которые были рассмотрены повторно;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27 – количество повторных обращений, по которым приняты решения о полном или частичном удовлетворении;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28 - количе</w:t>
      </w:r>
      <w:r w:rsidRPr="001A0717">
        <w:rPr>
          <w:color w:val="000000"/>
          <w:sz w:val="20"/>
          <w:lang w:val="ru-RU"/>
        </w:rPr>
        <w:t>ство повторных обращений, по которым приняты решения об отказе в удовлетворении;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29 - количество повторных обращений, по которым даны разъяснения;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30 - количество повторных обращений, по которым приняты решения о прекращении рас</w:t>
      </w:r>
      <w:r w:rsidRPr="001A0717">
        <w:rPr>
          <w:color w:val="000000"/>
          <w:sz w:val="20"/>
          <w:lang w:val="ru-RU"/>
        </w:rPr>
        <w:t>смотрения;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31 – количество обращений физических лиц, принятых к сведению и списанных в дело в соответствии с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пунктом 2 статьи 10 Закона (отсутствие каких-либо рекомендаций, требований, ходатайств и просьб);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32 - количество обращ</w:t>
      </w:r>
      <w:r w:rsidRPr="001A0717">
        <w:rPr>
          <w:color w:val="000000"/>
          <w:sz w:val="20"/>
          <w:lang w:val="ru-RU"/>
        </w:rPr>
        <w:t>ений физических лиц, списанных без рассмотрения в соответствии с подпунктами 1) и 2)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пункта 1 статьи 5 Закона (анонимные обращения, а также в которых не изложена суть вопроса);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33 – количество обращений физических лиц, рассмотренных с нарушен</w:t>
      </w:r>
      <w:r w:rsidRPr="001A0717">
        <w:rPr>
          <w:color w:val="000000"/>
          <w:sz w:val="20"/>
          <w:lang w:val="ru-RU"/>
        </w:rPr>
        <w:t>ием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установленного срока;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34 – количество обращений физических лиц, по которым продлевался срок рассмотрения в порядке, установленном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законодательством;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35 – количество обращений физических лиц, не рассмотренных на конец отчетно</w:t>
      </w:r>
      <w:r w:rsidRPr="001A0717">
        <w:rPr>
          <w:color w:val="000000"/>
          <w:sz w:val="20"/>
          <w:lang w:val="ru-RU"/>
        </w:rPr>
        <w:t>го периода;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36 - количество лиц, привлеченных к дисциплинарной ответственности за нарушение порядка рассмотрения обращений в данном государственном органе;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графе 37 - количество лиц, привлеченных к административной ответственности за </w:t>
      </w:r>
      <w:r w:rsidRPr="001A0717">
        <w:rPr>
          <w:color w:val="000000"/>
          <w:sz w:val="20"/>
          <w:lang w:val="ru-RU"/>
        </w:rPr>
        <w:t>нарушение порядка рассмотрения обращений в данном государственном органе;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случае, когда в одном информационном учетном документе (далее – ИУД) указаны несколько вопросов, при отражении в отчете построчно используется первый, указанный в ИУД вопрос.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таблице Б отражаются сведения об обращениях юридических лиц и порядок ее заполнения аналогичен с порядком заполнения таблицы А, указанной в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пункте 15 настоящей Инструкции.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Пункт 15 с изменениями, внесенными приказом Генерального прок</w:t>
      </w:r>
      <w:r w:rsidRPr="001A0717">
        <w:rPr>
          <w:color w:val="FF0000"/>
          <w:sz w:val="20"/>
          <w:lang w:val="ru-RU"/>
        </w:rPr>
        <w:t xml:space="preserve">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1A0717">
        <w:rPr>
          <w:color w:val="000000"/>
          <w:sz w:val="20"/>
          <w:lang w:val="ru-RU"/>
        </w:rPr>
        <w:t xml:space="preserve"> 16. Условия логического контроля по графам: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показатель графы 2 равен сумме граф 9, 10, 11;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сумма граф 1 и 2 меньше или равна сумме гра</w:t>
      </w:r>
      <w:r w:rsidRPr="001A0717">
        <w:rPr>
          <w:color w:val="000000"/>
          <w:sz w:val="20"/>
          <w:lang w:val="ru-RU"/>
        </w:rPr>
        <w:t>ф 13, 15, 16, 18, 31, 32, 35;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показатель графы 2 больше или равен сумме граф 3, 4, 7, 8;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5) показатель графы 12 меньше или равен показателю графы 2;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6) показатель графы 18 равен сумме граф 19, 23, 24, 25;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7) показатель графы 19 р</w:t>
      </w:r>
      <w:r w:rsidRPr="001A0717">
        <w:rPr>
          <w:color w:val="000000"/>
          <w:sz w:val="20"/>
          <w:lang w:val="ru-RU"/>
        </w:rPr>
        <w:t>авен или больше суммы граф 20, 21, 22;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8) показатель графы 26 меньше или равен показателю графы 18;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9) показатель графы 26 равен сумме граф 27, 28, 29, 30;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10) показатель графы 27 меньше или равен показателю графы 19;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11) показатель</w:t>
      </w:r>
      <w:r w:rsidRPr="001A0717">
        <w:rPr>
          <w:color w:val="000000"/>
          <w:sz w:val="20"/>
          <w:lang w:val="ru-RU"/>
        </w:rPr>
        <w:t xml:space="preserve"> графы 28 меньше или равен показателю графы 23;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12) показатель графы 29 меньше или равен показателю графы 24;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13) показатель графы 30 меньше или равен показателю графы 25;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14) суммы граф 33, 34 меньше или равен показателю графы 18;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</w:t>
      </w:r>
      <w:r w:rsidRPr="001A0717">
        <w:rPr>
          <w:color w:val="000000"/>
          <w:sz w:val="20"/>
          <w:lang w:val="ru-RU"/>
        </w:rPr>
        <w:t>15) показатель графы 35 равен сумме граф 1 и 2 минус сумма граф 13, 15, 16, 18, 31 и 32.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Примечание: условие «меньше» по</w:t>
      </w:r>
      <w:r>
        <w:rPr>
          <w:color w:val="000000"/>
          <w:sz w:val="20"/>
        </w:rPr>
        <w:t> </w:t>
      </w:r>
      <w:r w:rsidRPr="001A0717">
        <w:rPr>
          <w:color w:val="000000"/>
          <w:sz w:val="20"/>
          <w:lang w:val="ru-RU"/>
        </w:rPr>
        <w:t>подпункту 2) пункта 16 настоящей Инструкции учитывается только в том случае, если имеются обращения, по которым заявителю был дан</w:t>
      </w:r>
      <w:r w:rsidRPr="001A0717">
        <w:rPr>
          <w:color w:val="000000"/>
          <w:sz w:val="20"/>
          <w:lang w:val="ru-RU"/>
        </w:rPr>
        <w:t xml:space="preserve"> ответ по вопросам, относящимся к компетенции органа, рассматривающего обращение, а по другим вопросам обращение перенаправлено в другой орган по компетенции или территориальности.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В таком случае, к отчету прилагается краткая пояснительная записка о </w:t>
      </w:r>
      <w:r w:rsidRPr="001A0717">
        <w:rPr>
          <w:color w:val="000000"/>
          <w:sz w:val="20"/>
          <w:lang w:val="ru-RU"/>
        </w:rPr>
        <w:t>количестве обращений, по которым были приняты два решения.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 xml:space="preserve">Сноска. Пункт 16 с изменением, внесенным приказом Генерального прокурора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17. Условия логическ</w:t>
      </w:r>
      <w:r w:rsidRPr="001A0717">
        <w:rPr>
          <w:color w:val="000000"/>
          <w:sz w:val="20"/>
          <w:lang w:val="ru-RU"/>
        </w:rPr>
        <w:t>ого контроля: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строка 1 равна сумме строк 2-68, 73 и 74;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строка 68 больше или равна сумме строк 69-72.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 xml:space="preserve">Сноска. Пункт 17 в редакции приказа Генерального прокурора РК от 22.12.2014 </w:t>
      </w:r>
      <w:r w:rsidRPr="001A0717">
        <w:rPr>
          <w:color w:val="000000"/>
          <w:sz w:val="20"/>
          <w:lang w:val="ru-RU"/>
        </w:rPr>
        <w:t>№ 158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</w:t>
      </w:r>
      <w:r w:rsidRPr="001A0717">
        <w:rPr>
          <w:color w:val="FF0000"/>
          <w:sz w:val="20"/>
          <w:lang w:val="ru-RU"/>
        </w:rPr>
        <w:t>ного опубликования).</w:t>
      </w:r>
    </w:p>
    <w:p w:rsidR="00BF4B97" w:rsidRPr="001A0717" w:rsidRDefault="001A0717">
      <w:pPr>
        <w:spacing w:after="0"/>
        <w:rPr>
          <w:lang w:val="ru-RU"/>
        </w:rPr>
      </w:pPr>
      <w:bookmarkStart w:id="43" w:name="z362"/>
      <w:bookmarkEnd w:id="42"/>
      <w:r w:rsidRPr="001A0717">
        <w:rPr>
          <w:b/>
          <w:color w:val="000000"/>
          <w:lang w:val="ru-RU"/>
        </w:rPr>
        <w:t xml:space="preserve">   4. Представление отчетов</w:t>
      </w:r>
    </w:p>
    <w:p w:rsidR="00BF4B97" w:rsidRPr="001A0717" w:rsidRDefault="001A0717">
      <w:pPr>
        <w:spacing w:after="0"/>
        <w:rPr>
          <w:lang w:val="ru-RU"/>
        </w:rPr>
      </w:pPr>
      <w:bookmarkStart w:id="44" w:name="z363"/>
      <w:bookmarkEnd w:id="43"/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18. Отчет представляется ежеквартально: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1) аппаратами акимов района в городе, городов районного значения, поселка, села, сельского округа в районные акиматы к 8 числу месяца следующего за отчетны</w:t>
      </w:r>
      <w:r w:rsidRPr="001A0717">
        <w:rPr>
          <w:color w:val="000000"/>
          <w:sz w:val="20"/>
          <w:lang w:val="ru-RU"/>
        </w:rPr>
        <w:t>м периодом;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2) районными акиматами (города областного значения), аппаратами акимов районов в городе республиканского значения (столицы) в территориальные органы Комитета к 10 числу месяца, следующего за отчетным периодом;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3) управлениями и аппа</w:t>
      </w:r>
      <w:r w:rsidRPr="001A0717">
        <w:rPr>
          <w:color w:val="000000"/>
          <w:sz w:val="20"/>
          <w:lang w:val="ru-RU"/>
        </w:rPr>
        <w:t>ратами областных акиматов (города республиканского значения, столицы) в территориальные органы Комитета к 10 числу месяца, следующего за отчетным периодом;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4) территориальными органами субъектов района (города) городов Астана, Алматы, областей и прир</w:t>
      </w:r>
      <w:r w:rsidRPr="001A0717">
        <w:rPr>
          <w:color w:val="000000"/>
          <w:sz w:val="20"/>
          <w:lang w:val="ru-RU"/>
        </w:rPr>
        <w:t>авненным к ним субъектам по городам Астана, Алматы и областей к 8 числу месяца, следующего за отчетным периодом;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5) субъектами по городам Астана, Алматы, областей и приравненным к ним в территориальные органы к 10 числу месяца, следующего за отчетным</w:t>
      </w:r>
      <w:r w:rsidRPr="001A0717">
        <w:rPr>
          <w:color w:val="000000"/>
          <w:sz w:val="20"/>
          <w:lang w:val="ru-RU"/>
        </w:rPr>
        <w:t xml:space="preserve"> периодом;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6) субъектами республиканского уровня, комитетами министерств, без учета результатов деятельности своих территориальных органов, территориальными органами в Комитет к 14 числу месяца, следующего за отчетным периодом;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</w:t>
      </w:r>
      <w:r w:rsidRPr="001A07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A0717">
        <w:rPr>
          <w:color w:val="FF0000"/>
          <w:sz w:val="20"/>
          <w:lang w:val="ru-RU"/>
        </w:rPr>
        <w:t>Сноска. Пункт 18</w:t>
      </w:r>
      <w:r w:rsidRPr="001A0717">
        <w:rPr>
          <w:color w:val="FF0000"/>
          <w:sz w:val="20"/>
          <w:lang w:val="ru-RU"/>
        </w:rPr>
        <w:t xml:space="preserve"> с изменением, внесенным приказом Генерального прокурора РК от 29.11.2013 </w:t>
      </w:r>
      <w:r w:rsidRPr="001A0717">
        <w:rPr>
          <w:color w:val="000000"/>
          <w:sz w:val="20"/>
          <w:lang w:val="ru-RU"/>
        </w:rPr>
        <w:t>№ 111</w:t>
      </w:r>
      <w:r w:rsidRPr="001A0717">
        <w:rPr>
          <w:color w:val="FF0000"/>
          <w:sz w:val="20"/>
          <w:lang w:val="ru-RU"/>
        </w:rPr>
        <w:t xml:space="preserve"> (вводится в действие со дня его первого официального опубликования).</w:t>
      </w:r>
      <w:r w:rsidRPr="001A0717">
        <w:rPr>
          <w:lang w:val="ru-RU"/>
        </w:rPr>
        <w:br/>
      </w:r>
      <w:r>
        <w:rPr>
          <w:color w:val="000000"/>
          <w:sz w:val="20"/>
        </w:rPr>
        <w:t>     </w:t>
      </w:r>
      <w:r w:rsidRPr="001A0717">
        <w:rPr>
          <w:color w:val="000000"/>
          <w:sz w:val="20"/>
          <w:lang w:val="ru-RU"/>
        </w:rPr>
        <w:t xml:space="preserve"> 19. Комитет представляет сводный отчет по республике в Департамент по надзору за </w:t>
      </w:r>
      <w:r w:rsidRPr="001A0717">
        <w:rPr>
          <w:color w:val="000000"/>
          <w:sz w:val="20"/>
          <w:lang w:val="ru-RU"/>
        </w:rPr>
        <w:lastRenderedPageBreak/>
        <w:t>законностью в социал</w:t>
      </w:r>
      <w:r w:rsidRPr="001A0717">
        <w:rPr>
          <w:color w:val="000000"/>
          <w:sz w:val="20"/>
          <w:lang w:val="ru-RU"/>
        </w:rPr>
        <w:t>ьно-экономической сфере Генеральной прокуратуры Республики Казахстан к 18 числу месяца, следующего за отчетным периодом.</w:t>
      </w:r>
    </w:p>
    <w:bookmarkEnd w:id="44"/>
    <w:p w:rsidR="00BF4B97" w:rsidRPr="001A0717" w:rsidRDefault="001A0717">
      <w:pPr>
        <w:spacing w:after="0"/>
        <w:rPr>
          <w:lang w:val="ru-RU"/>
        </w:rPr>
      </w:pPr>
      <w:r w:rsidRPr="001A0717">
        <w:rPr>
          <w:lang w:val="ru-RU"/>
        </w:rPr>
        <w:br/>
      </w:r>
      <w:r w:rsidRPr="001A0717">
        <w:rPr>
          <w:lang w:val="ru-RU"/>
        </w:rPr>
        <w:br/>
      </w:r>
    </w:p>
    <w:p w:rsidR="00BF4B97" w:rsidRPr="001A0717" w:rsidRDefault="001A0717">
      <w:pPr>
        <w:pStyle w:val="disclaimer"/>
        <w:rPr>
          <w:lang w:val="ru-RU"/>
        </w:rPr>
      </w:pPr>
      <w:r w:rsidRPr="001A071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F4B97" w:rsidRPr="001A0717" w:rsidSect="00BF4B9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BF4B97"/>
    <w:rsid w:val="001A0717"/>
    <w:rsid w:val="00B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F4B9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F4B9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F4B97"/>
    <w:pPr>
      <w:jc w:val="center"/>
    </w:pPr>
    <w:rPr>
      <w:sz w:val="18"/>
      <w:szCs w:val="18"/>
    </w:rPr>
  </w:style>
  <w:style w:type="paragraph" w:customStyle="1" w:styleId="DocDefaults">
    <w:name w:val="DocDefaults"/>
    <w:rsid w:val="00BF4B97"/>
  </w:style>
  <w:style w:type="paragraph" w:styleId="ae">
    <w:name w:val="Balloon Text"/>
    <w:basedOn w:val="a"/>
    <w:link w:val="af"/>
    <w:uiPriority w:val="99"/>
    <w:semiHidden/>
    <w:unhideWhenUsed/>
    <w:rsid w:val="001A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071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11588</Words>
  <Characters>66056</Characters>
  <Application>Microsoft Office Word</Application>
  <DocSecurity>0</DocSecurity>
  <Lines>550</Lines>
  <Paragraphs>154</Paragraphs>
  <ScaleCrop>false</ScaleCrop>
  <Company/>
  <LinksUpToDate>false</LinksUpToDate>
  <CharactersWithSpaces>77490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Шваб</cp:lastModifiedBy>
  <cp:revision>3</cp:revision>
  <dcterms:created xsi:type="dcterms:W3CDTF">2015-04-04T17:52:00Z</dcterms:created>
  <dcterms:modified xsi:type="dcterms:W3CDTF">2015-04-04T17:53:00Z</dcterms:modified>
</cp:coreProperties>
</file>