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893" w:rsidRDefault="001F6893" w:rsidP="001F6893">
      <w:pPr>
        <w:pStyle w:val="a3"/>
        <w:spacing w:before="67"/>
        <w:ind w:left="5494" w:firstLine="0"/>
        <w:jc w:val="center"/>
      </w:pPr>
      <w:r>
        <w:t>Приложение</w:t>
      </w:r>
      <w:r>
        <w:rPr>
          <w:spacing w:val="-2"/>
        </w:rPr>
        <w:t xml:space="preserve"> </w:t>
      </w:r>
      <w:r>
        <w:t>4</w:t>
      </w:r>
    </w:p>
    <w:p w:rsidR="001F6893" w:rsidRDefault="001F6893" w:rsidP="001F6893">
      <w:pPr>
        <w:pStyle w:val="a3"/>
        <w:spacing w:before="3"/>
        <w:ind w:left="5494" w:firstLine="0"/>
        <w:jc w:val="center"/>
      </w:pPr>
      <w:r>
        <w:t>к Методическим рекомендациям по</w:t>
      </w:r>
      <w:r>
        <w:rPr>
          <w:spacing w:val="-67"/>
        </w:rPr>
        <w:t xml:space="preserve"> </w:t>
      </w:r>
      <w:r>
        <w:t>проведению</w:t>
      </w:r>
      <w:r>
        <w:rPr>
          <w:spacing w:val="-3"/>
        </w:rPr>
        <w:t xml:space="preserve"> </w:t>
      </w:r>
      <w:r>
        <w:t>внутреннего</w:t>
      </w:r>
      <w:r>
        <w:rPr>
          <w:spacing w:val="-1"/>
        </w:rPr>
        <w:t xml:space="preserve"> </w:t>
      </w:r>
      <w:r>
        <w:t>анализа</w:t>
      </w:r>
    </w:p>
    <w:p w:rsidR="001F6893" w:rsidRDefault="001F6893" w:rsidP="001F6893">
      <w:pPr>
        <w:pStyle w:val="a3"/>
        <w:spacing w:line="321" w:lineRule="exact"/>
        <w:ind w:left="5495" w:firstLine="0"/>
        <w:jc w:val="center"/>
      </w:pPr>
      <w:r>
        <w:t>коррупционных</w:t>
      </w:r>
      <w:r>
        <w:rPr>
          <w:spacing w:val="-3"/>
        </w:rPr>
        <w:t xml:space="preserve"> </w:t>
      </w:r>
      <w:r>
        <w:t>рисков</w:t>
      </w:r>
    </w:p>
    <w:p w:rsidR="001F6893" w:rsidRDefault="001F6893" w:rsidP="001F6893">
      <w:pPr>
        <w:pStyle w:val="a3"/>
        <w:ind w:left="0" w:firstLine="0"/>
        <w:jc w:val="left"/>
        <w:rPr>
          <w:sz w:val="30"/>
        </w:rPr>
      </w:pPr>
    </w:p>
    <w:p w:rsidR="001F6893" w:rsidRDefault="001F6893" w:rsidP="001F6893">
      <w:pPr>
        <w:pStyle w:val="1"/>
        <w:spacing w:before="211"/>
        <w:ind w:left="1221" w:right="470" w:firstLine="465"/>
      </w:pPr>
      <w:r>
        <w:t>Перечень должностей, подверженных коррупционным рискам,</w:t>
      </w:r>
      <w:r>
        <w:rPr>
          <w:spacing w:val="1"/>
        </w:rPr>
        <w:t xml:space="preserve"> </w:t>
      </w:r>
      <w:r>
        <w:t>определенных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4"/>
        </w:rPr>
        <w:t xml:space="preserve"> </w:t>
      </w:r>
      <w:r>
        <w:t>внутреннего</w:t>
      </w:r>
      <w:r>
        <w:rPr>
          <w:spacing w:val="-5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коррупционных</w:t>
      </w:r>
      <w:r>
        <w:rPr>
          <w:spacing w:val="-3"/>
        </w:rPr>
        <w:t xml:space="preserve"> </w:t>
      </w:r>
      <w:r>
        <w:t>рисков</w:t>
      </w:r>
    </w:p>
    <w:p w:rsidR="001F6893" w:rsidRDefault="001F6893" w:rsidP="001F6893">
      <w:pPr>
        <w:pStyle w:val="a3"/>
        <w:ind w:left="0" w:firstLine="0"/>
        <w:jc w:val="left"/>
        <w:rPr>
          <w:b/>
          <w:sz w:val="30"/>
        </w:rPr>
      </w:pPr>
    </w:p>
    <w:p w:rsidR="001F6893" w:rsidRDefault="001F6893" w:rsidP="001F6893">
      <w:pPr>
        <w:pStyle w:val="a3"/>
        <w:spacing w:before="7"/>
        <w:ind w:left="0" w:firstLine="0"/>
        <w:jc w:val="left"/>
        <w:rPr>
          <w:b/>
          <w:sz w:val="25"/>
        </w:rPr>
      </w:pPr>
    </w:p>
    <w:p w:rsidR="001F6893" w:rsidRDefault="001F6893" w:rsidP="001F6893">
      <w:pPr>
        <w:pStyle w:val="a3"/>
        <w:spacing w:before="1"/>
        <w:ind w:left="1106" w:firstLine="0"/>
        <w:jc w:val="left"/>
      </w:pPr>
      <w:r>
        <w:t>Наименование</w:t>
      </w:r>
      <w:r>
        <w:rPr>
          <w:spacing w:val="-5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внутреннего</w:t>
      </w:r>
      <w:r>
        <w:rPr>
          <w:spacing w:val="-4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коррупционных</w:t>
      </w:r>
      <w:r>
        <w:rPr>
          <w:spacing w:val="-4"/>
        </w:rPr>
        <w:t xml:space="preserve"> </w:t>
      </w:r>
      <w:r>
        <w:t>рисков:</w:t>
      </w:r>
    </w:p>
    <w:p w:rsidR="001F6893" w:rsidRDefault="001F6893" w:rsidP="001F6893">
      <w:pPr>
        <w:pStyle w:val="a3"/>
        <w:spacing w:before="7"/>
        <w:ind w:left="0" w:firstLine="0"/>
        <w:jc w:val="center"/>
        <w:rPr>
          <w:sz w:val="13"/>
        </w:rPr>
      </w:pPr>
      <w:r w:rsidRPr="001F6893">
        <w:t>КГП на ПХВ «Городская поликлиника №1»</w:t>
      </w:r>
      <w:r w:rsidRPr="001F6893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336F07" wp14:editId="13373185">
                <wp:simplePos x="0" y="0"/>
                <wp:positionH relativeFrom="page">
                  <wp:posOffset>1115060</wp:posOffset>
                </wp:positionH>
                <wp:positionV relativeFrom="paragraph">
                  <wp:posOffset>220980</wp:posOffset>
                </wp:positionV>
                <wp:extent cx="5600065" cy="1270"/>
                <wp:effectExtent l="0" t="0" r="19685" b="177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8819"/>
                            <a:gd name="T2" fmla="+- 0 10665 1846"/>
                            <a:gd name="T3" fmla="*/ T2 w 88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9">
                              <a:moveTo>
                                <a:pt x="0" y="0"/>
                              </a:moveTo>
                              <a:lnTo>
                                <a:pt x="88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87.8pt;margin-top:17.4pt;width:440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" path="m,l8819,e" filled="f" strokeweight=".19811mm">
                <v:path arrowok="t" o:connecttype="custom" o:connectlocs="0,0;5600065,0" o:connectangles="0,0"/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118"/>
        <w:gridCol w:w="2835"/>
        <w:gridCol w:w="2835"/>
      </w:tblGrid>
      <w:tr w:rsidR="001F6893" w:rsidTr="00EB068C">
        <w:trPr>
          <w:trHeight w:val="1610"/>
        </w:trPr>
        <w:tc>
          <w:tcPr>
            <w:tcW w:w="569" w:type="dxa"/>
          </w:tcPr>
          <w:p w:rsidR="001F6893" w:rsidRPr="001F6893" w:rsidRDefault="001F6893" w:rsidP="00EB068C">
            <w:pPr>
              <w:pStyle w:val="TableParagraph"/>
              <w:spacing w:before="10"/>
              <w:rPr>
                <w:sz w:val="41"/>
                <w:lang w:val="ru-RU"/>
              </w:rPr>
            </w:pPr>
          </w:p>
          <w:p w:rsidR="001F6893" w:rsidRDefault="001F6893" w:rsidP="00EB068C">
            <w:pPr>
              <w:pStyle w:val="TableParagraph"/>
              <w:spacing w:before="1"/>
              <w:ind w:left="81" w:right="57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3118" w:type="dxa"/>
          </w:tcPr>
          <w:p w:rsidR="001F6893" w:rsidRDefault="001F6893" w:rsidP="00EB068C">
            <w:pPr>
              <w:pStyle w:val="TableParagraph"/>
              <w:spacing w:before="160"/>
              <w:ind w:left="469" w:right="466" w:hanging="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Должность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подверженная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коррупционному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риску</w:t>
            </w:r>
            <w:proofErr w:type="spellEnd"/>
          </w:p>
        </w:tc>
        <w:tc>
          <w:tcPr>
            <w:tcW w:w="2835" w:type="dxa"/>
          </w:tcPr>
          <w:p w:rsidR="001F6893" w:rsidRPr="001F6893" w:rsidRDefault="001F6893" w:rsidP="00EB068C">
            <w:pPr>
              <w:pStyle w:val="TableParagraph"/>
              <w:spacing w:line="322" w:lineRule="exact"/>
              <w:ind w:left="393" w:right="385" w:hanging="1"/>
              <w:jc w:val="center"/>
              <w:rPr>
                <w:b/>
                <w:sz w:val="28"/>
                <w:lang w:val="ru-RU"/>
              </w:rPr>
            </w:pPr>
            <w:r w:rsidRPr="001F6893">
              <w:rPr>
                <w:b/>
                <w:sz w:val="28"/>
                <w:lang w:val="ru-RU"/>
              </w:rPr>
              <w:t>Должностные</w:t>
            </w:r>
            <w:r w:rsidRPr="001F6893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1F6893">
              <w:rPr>
                <w:b/>
                <w:sz w:val="28"/>
                <w:lang w:val="ru-RU"/>
              </w:rPr>
              <w:t>полномочия,</w:t>
            </w:r>
            <w:r w:rsidRPr="001F6893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1F6893">
              <w:rPr>
                <w:b/>
                <w:sz w:val="28"/>
                <w:lang w:val="ru-RU"/>
              </w:rPr>
              <w:t>содержащие</w:t>
            </w:r>
            <w:r w:rsidRPr="001F6893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1F6893">
              <w:rPr>
                <w:b/>
                <w:sz w:val="28"/>
                <w:lang w:val="ru-RU"/>
              </w:rPr>
              <w:t>коррупционные</w:t>
            </w:r>
            <w:r w:rsidRPr="001F6893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1F6893">
              <w:rPr>
                <w:b/>
                <w:sz w:val="28"/>
                <w:lang w:val="ru-RU"/>
              </w:rPr>
              <w:t>риски</w:t>
            </w:r>
          </w:p>
        </w:tc>
        <w:tc>
          <w:tcPr>
            <w:tcW w:w="2835" w:type="dxa"/>
          </w:tcPr>
          <w:p w:rsidR="001F6893" w:rsidRPr="001F6893" w:rsidRDefault="001F6893" w:rsidP="00EB068C">
            <w:pPr>
              <w:pStyle w:val="TableParagraph"/>
              <w:spacing w:before="11"/>
              <w:rPr>
                <w:sz w:val="27"/>
                <w:lang w:val="ru-RU"/>
              </w:rPr>
            </w:pPr>
          </w:p>
          <w:p w:rsidR="001F6893" w:rsidRDefault="001F6893" w:rsidP="00EB068C">
            <w:pPr>
              <w:pStyle w:val="TableParagraph"/>
              <w:ind w:left="1065" w:right="319" w:hanging="66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Коррупционные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риски</w:t>
            </w:r>
            <w:proofErr w:type="spellEnd"/>
          </w:p>
        </w:tc>
      </w:tr>
      <w:tr w:rsidR="001F6893" w:rsidTr="00EB068C">
        <w:trPr>
          <w:trHeight w:val="573"/>
        </w:trPr>
        <w:tc>
          <w:tcPr>
            <w:tcW w:w="569" w:type="dxa"/>
          </w:tcPr>
          <w:p w:rsidR="001F6893" w:rsidRPr="001F6893" w:rsidRDefault="001F6893" w:rsidP="00EB068C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3118" w:type="dxa"/>
          </w:tcPr>
          <w:p w:rsidR="001F6893" w:rsidRDefault="001F6893" w:rsidP="00EB068C">
            <w:pPr>
              <w:pStyle w:val="TableParagraph"/>
              <w:rPr>
                <w:sz w:val="28"/>
              </w:rPr>
            </w:pPr>
            <w:proofErr w:type="spellStart"/>
            <w:r w:rsidRPr="008A5035">
              <w:rPr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2835" w:type="dxa"/>
          </w:tcPr>
          <w:p w:rsidR="001F6893" w:rsidRPr="001F6893" w:rsidRDefault="001F6893" w:rsidP="00EB068C">
            <w:pPr>
              <w:pStyle w:val="TableParagraph"/>
              <w:rPr>
                <w:sz w:val="28"/>
                <w:lang w:val="ru-RU"/>
              </w:rPr>
            </w:pPr>
            <w:r w:rsidRPr="001F6893">
              <w:rPr>
                <w:sz w:val="24"/>
                <w:szCs w:val="24"/>
                <w:lang w:val="ru-RU"/>
              </w:rPr>
              <w:t>Осуществление  управления производственной, финансово-хозяйственной деятельностью организации здравоохранения, единоличное принятие управленческих решений, распоряжение и использование имущества организации</w:t>
            </w:r>
          </w:p>
        </w:tc>
        <w:tc>
          <w:tcPr>
            <w:tcW w:w="2835" w:type="dxa"/>
          </w:tcPr>
          <w:p w:rsidR="001F6893" w:rsidRPr="001F6893" w:rsidRDefault="001F6893" w:rsidP="001F6893">
            <w:pPr>
              <w:jc w:val="center"/>
              <w:rPr>
                <w:lang w:val="ru-RU"/>
              </w:rPr>
            </w:pPr>
            <w:r w:rsidRPr="001F6893">
              <w:rPr>
                <w:sz w:val="24"/>
                <w:szCs w:val="24"/>
                <w:lang w:val="ru-RU"/>
              </w:rPr>
              <w:t>Риск использования служебного положения в личных целях; риск несоблюдения антикоррупционных ограничений</w:t>
            </w:r>
          </w:p>
        </w:tc>
      </w:tr>
      <w:tr w:rsidR="001F6893" w:rsidTr="00EB068C">
        <w:trPr>
          <w:trHeight w:val="573"/>
        </w:trPr>
        <w:tc>
          <w:tcPr>
            <w:tcW w:w="569" w:type="dxa"/>
          </w:tcPr>
          <w:p w:rsidR="001F6893" w:rsidRPr="001F6893" w:rsidRDefault="001F6893" w:rsidP="00EB068C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3118" w:type="dxa"/>
          </w:tcPr>
          <w:p w:rsidR="001F6893" w:rsidRPr="001F6893" w:rsidRDefault="001F6893" w:rsidP="00EB068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F6893">
              <w:rPr>
                <w:sz w:val="24"/>
                <w:szCs w:val="24"/>
                <w:lang w:val="ru-RU"/>
              </w:rPr>
              <w:t>Заместитель директора по экспертизе и качеству медицинских услуг.</w:t>
            </w:r>
          </w:p>
        </w:tc>
        <w:tc>
          <w:tcPr>
            <w:tcW w:w="2835" w:type="dxa"/>
          </w:tcPr>
          <w:p w:rsidR="001F6893" w:rsidRPr="001F6893" w:rsidRDefault="001F6893" w:rsidP="00EB068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F6893">
              <w:rPr>
                <w:sz w:val="24"/>
                <w:szCs w:val="24"/>
                <w:lang w:val="ru-RU"/>
              </w:rPr>
              <w:t>Осуществление управление деятельностью подчинённых ему структурных подразделений</w:t>
            </w:r>
            <w:proofErr w:type="gramStart"/>
            <w:r w:rsidRPr="001F6893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1F6893">
              <w:rPr>
                <w:sz w:val="24"/>
                <w:szCs w:val="24"/>
                <w:lang w:val="ru-RU"/>
              </w:rPr>
              <w:t xml:space="preserve"> в том числе по вопросам качества оказания медицинской помощи населению, в том числе решение проблем и жалоб пациентов</w:t>
            </w:r>
          </w:p>
        </w:tc>
        <w:tc>
          <w:tcPr>
            <w:tcW w:w="2835" w:type="dxa"/>
          </w:tcPr>
          <w:p w:rsidR="001F6893" w:rsidRPr="001F6893" w:rsidRDefault="001F6893" w:rsidP="001F6893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F6893">
              <w:rPr>
                <w:sz w:val="24"/>
                <w:szCs w:val="24"/>
                <w:lang w:val="ru-RU"/>
              </w:rPr>
              <w:t>Риск использования служебного положения; Риск использования положения в личных целях; риск несоблюдения антикоррупционных ограничений</w:t>
            </w:r>
          </w:p>
        </w:tc>
      </w:tr>
      <w:tr w:rsidR="001F6893" w:rsidTr="00EB068C">
        <w:trPr>
          <w:trHeight w:val="573"/>
        </w:trPr>
        <w:tc>
          <w:tcPr>
            <w:tcW w:w="569" w:type="dxa"/>
          </w:tcPr>
          <w:p w:rsidR="001F6893" w:rsidRPr="001F6893" w:rsidRDefault="001F6893" w:rsidP="00EB068C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3118" w:type="dxa"/>
          </w:tcPr>
          <w:p w:rsidR="001F6893" w:rsidRPr="001F6893" w:rsidRDefault="001F6893" w:rsidP="00EB068C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Главная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медицинская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сестра</w:t>
            </w:r>
            <w:proofErr w:type="spellEnd"/>
          </w:p>
        </w:tc>
        <w:tc>
          <w:tcPr>
            <w:tcW w:w="2835" w:type="dxa"/>
          </w:tcPr>
          <w:p w:rsidR="001F6893" w:rsidRPr="001F6893" w:rsidRDefault="001F6893" w:rsidP="00EB068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F6893">
              <w:rPr>
                <w:sz w:val="24"/>
                <w:szCs w:val="24"/>
                <w:lang w:val="ru-RU"/>
              </w:rPr>
              <w:t xml:space="preserve">Осуществление руководящей функции над подчиненными, медицинскими сестрами, фельдшерами Поликлиники, координации их работы, </w:t>
            </w:r>
            <w:r w:rsidRPr="001F6893">
              <w:rPr>
                <w:sz w:val="24"/>
                <w:szCs w:val="24"/>
                <w:lang w:val="ru-RU"/>
              </w:rPr>
              <w:lastRenderedPageBreak/>
              <w:t>решение задач эффективного взаимодействия и взаимозаменяемости подчинённых</w:t>
            </w:r>
          </w:p>
        </w:tc>
        <w:tc>
          <w:tcPr>
            <w:tcW w:w="2835" w:type="dxa"/>
          </w:tcPr>
          <w:p w:rsidR="001F6893" w:rsidRPr="001F6893" w:rsidRDefault="001F6893" w:rsidP="001F689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F6893">
              <w:rPr>
                <w:sz w:val="24"/>
                <w:szCs w:val="24"/>
                <w:lang w:val="ru-RU"/>
              </w:rPr>
              <w:lastRenderedPageBreak/>
              <w:t>Риск использования служебного положения; Риск использования положения в личных целях; риск несоблюдения антикоррупционных ограничений</w:t>
            </w:r>
          </w:p>
        </w:tc>
      </w:tr>
      <w:tr w:rsidR="00712B02" w:rsidTr="00EB068C">
        <w:trPr>
          <w:trHeight w:val="573"/>
        </w:trPr>
        <w:tc>
          <w:tcPr>
            <w:tcW w:w="569" w:type="dxa"/>
          </w:tcPr>
          <w:p w:rsidR="00712B02" w:rsidRPr="00712B02" w:rsidRDefault="00712B02" w:rsidP="00EB068C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4</w:t>
            </w:r>
          </w:p>
        </w:tc>
        <w:tc>
          <w:tcPr>
            <w:tcW w:w="3118" w:type="dxa"/>
          </w:tcPr>
          <w:p w:rsidR="00712B02" w:rsidRDefault="00712B02" w:rsidP="00EB068C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Главный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2835" w:type="dxa"/>
          </w:tcPr>
          <w:p w:rsidR="00712B02" w:rsidRPr="00712B02" w:rsidRDefault="00712B02" w:rsidP="00EB068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12B02">
              <w:rPr>
                <w:sz w:val="24"/>
                <w:szCs w:val="24"/>
                <w:lang w:val="ru-RU"/>
              </w:rPr>
              <w:t xml:space="preserve">Основными направлениями деятельности: организация бухгалтерского учета хозяйственно-финансовой деятельности и </w:t>
            </w:r>
            <w:proofErr w:type="gramStart"/>
            <w:r w:rsidRPr="00712B02">
              <w:rPr>
                <w:sz w:val="24"/>
                <w:szCs w:val="24"/>
                <w:lang w:val="ru-RU"/>
              </w:rPr>
              <w:t>контроль за</w:t>
            </w:r>
            <w:proofErr w:type="gramEnd"/>
            <w:r w:rsidRPr="00712B02">
              <w:rPr>
                <w:sz w:val="24"/>
                <w:szCs w:val="24"/>
                <w:lang w:val="ru-RU"/>
              </w:rPr>
              <w:t xml:space="preserve"> экономным использованием материальных, трудовых и финансовых ресурсов, сохранностью имущества</w:t>
            </w:r>
          </w:p>
        </w:tc>
        <w:tc>
          <w:tcPr>
            <w:tcW w:w="2835" w:type="dxa"/>
          </w:tcPr>
          <w:p w:rsidR="00712B02" w:rsidRPr="00712B02" w:rsidRDefault="00712B02" w:rsidP="001F689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12B02">
              <w:rPr>
                <w:sz w:val="24"/>
                <w:szCs w:val="24"/>
                <w:lang w:val="ru-RU"/>
              </w:rPr>
              <w:t>Риск использования служебного положения; риск использования положения в личных целях; риск несоблюдения антикоррупционных ограничений</w:t>
            </w:r>
          </w:p>
        </w:tc>
      </w:tr>
      <w:tr w:rsidR="00760757" w:rsidTr="00EB068C">
        <w:trPr>
          <w:trHeight w:val="573"/>
        </w:trPr>
        <w:tc>
          <w:tcPr>
            <w:tcW w:w="569" w:type="dxa"/>
          </w:tcPr>
          <w:p w:rsidR="00760757" w:rsidRPr="00760757" w:rsidRDefault="00760757" w:rsidP="00EB068C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3118" w:type="dxa"/>
          </w:tcPr>
          <w:p w:rsidR="00760757" w:rsidRPr="00760757" w:rsidRDefault="00760757" w:rsidP="00EB068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Врачи </w:t>
            </w:r>
          </w:p>
        </w:tc>
        <w:tc>
          <w:tcPr>
            <w:tcW w:w="2835" w:type="dxa"/>
          </w:tcPr>
          <w:p w:rsidR="00760757" w:rsidRPr="00760757" w:rsidRDefault="00760757" w:rsidP="00EB068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60757">
              <w:rPr>
                <w:sz w:val="24"/>
                <w:szCs w:val="24"/>
                <w:lang w:val="ru-RU"/>
              </w:rPr>
              <w:t>Оказание качественной медицинской помощи</w:t>
            </w:r>
          </w:p>
        </w:tc>
        <w:tc>
          <w:tcPr>
            <w:tcW w:w="2835" w:type="dxa"/>
          </w:tcPr>
          <w:p w:rsidR="00760757" w:rsidRPr="00760757" w:rsidRDefault="00760757" w:rsidP="0076075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60757">
              <w:rPr>
                <w:sz w:val="24"/>
                <w:szCs w:val="24"/>
                <w:lang w:val="ru-RU"/>
              </w:rPr>
              <w:t>Использование служебной информации в корыстных и иных личных целях,</w:t>
            </w:r>
          </w:p>
          <w:p w:rsidR="00760757" w:rsidRPr="00760757" w:rsidRDefault="00760757" w:rsidP="0076075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60757">
              <w:rPr>
                <w:sz w:val="24"/>
                <w:szCs w:val="24"/>
                <w:lang w:val="ru-RU"/>
              </w:rPr>
              <w:t>использование служебного положения для решения вопросов личного характера</w:t>
            </w:r>
          </w:p>
        </w:tc>
      </w:tr>
    </w:tbl>
    <w:p w:rsidR="00871461" w:rsidRDefault="00EF0E8D">
      <w:bookmarkStart w:id="0" w:name="_GoBack"/>
      <w:bookmarkEnd w:id="0"/>
    </w:p>
    <w:sectPr w:rsidR="0087146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E8D" w:rsidRDefault="00EF0E8D">
      <w:r>
        <w:separator/>
      </w:r>
    </w:p>
  </w:endnote>
  <w:endnote w:type="continuationSeparator" w:id="0">
    <w:p w:rsidR="00EF0E8D" w:rsidRDefault="00EF0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E8D" w:rsidRDefault="00EF0E8D">
      <w:r>
        <w:separator/>
      </w:r>
    </w:p>
  </w:footnote>
  <w:footnote w:type="continuationSeparator" w:id="0">
    <w:p w:rsidR="00EF0E8D" w:rsidRDefault="00EF0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AD9" w:rsidRDefault="00EF0E8D">
    <w:pPr>
      <w:pStyle w:val="a3"/>
      <w:spacing w:line="14" w:lineRule="auto"/>
      <w:ind w:left="0" w:firstLine="0"/>
      <w:jc w:val="left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893"/>
    <w:rsid w:val="000A0A22"/>
    <w:rsid w:val="001F6893"/>
    <w:rsid w:val="005B23FB"/>
    <w:rsid w:val="005E1540"/>
    <w:rsid w:val="00712B02"/>
    <w:rsid w:val="00760757"/>
    <w:rsid w:val="0087083A"/>
    <w:rsid w:val="00B16F2C"/>
    <w:rsid w:val="00E169A6"/>
    <w:rsid w:val="00E23C18"/>
    <w:rsid w:val="00EF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68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F6893"/>
    <w:pPr>
      <w:ind w:left="167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F689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F68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F6893"/>
    <w:pPr>
      <w:ind w:left="96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F689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F68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68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F6893"/>
    <w:pPr>
      <w:ind w:left="167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F689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F68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F6893"/>
    <w:pPr>
      <w:ind w:left="96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F689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F6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Fora</dc:creator>
  <cp:lastModifiedBy>Fora</cp:lastModifiedBy>
  <cp:revision>4</cp:revision>
  <dcterms:created xsi:type="dcterms:W3CDTF">2023-08-09T06:01:00Z</dcterms:created>
  <dcterms:modified xsi:type="dcterms:W3CDTF">2025-02-14T09:17:00Z</dcterms:modified>
</cp:coreProperties>
</file>